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50" w:rsidRPr="00EF2650" w:rsidRDefault="00EF2650" w:rsidP="00EF2650">
      <w:pPr>
        <w:pStyle w:val="Balk2"/>
        <w:rPr>
          <w:sz w:val="24"/>
          <w:szCs w:val="24"/>
        </w:rPr>
      </w:pPr>
      <w:bookmarkStart w:id="0" w:name="_Toc507769634"/>
      <w:r w:rsidRPr="00EF2650">
        <w:rPr>
          <w:sz w:val="24"/>
          <w:szCs w:val="24"/>
        </w:rPr>
        <w:t>Kurum Bilgileri:</w:t>
      </w:r>
      <w:bookmarkEnd w:id="0"/>
    </w:p>
    <w:p w:rsidR="00EF2650" w:rsidRPr="00EF2650" w:rsidRDefault="00EF2650" w:rsidP="00EF2650">
      <w:pPr>
        <w:pStyle w:val="AralkYok"/>
        <w:spacing w:before="240" w:after="240"/>
        <w:rPr>
          <w:i/>
          <w:color w:val="000000" w:themeColor="text1"/>
        </w:rPr>
      </w:pPr>
      <w:r w:rsidRPr="00EF2650">
        <w:rPr>
          <w:b/>
          <w:color w:val="FF0000"/>
        </w:rPr>
        <w:t xml:space="preserve">Kurum Adı: </w:t>
      </w:r>
    </w:p>
    <w:p w:rsidR="00EF2650" w:rsidRPr="00EF2650" w:rsidRDefault="00EF2650" w:rsidP="00EF2650">
      <w:pPr>
        <w:pStyle w:val="3-NormalYaz"/>
        <w:spacing w:before="240" w:after="240" w:line="240" w:lineRule="exact"/>
        <w:rPr>
          <w:rFonts w:eastAsia="Times New Roman" w:hAnsi="Times New Roman"/>
          <w:b/>
          <w:color w:val="FF0000"/>
          <w:sz w:val="24"/>
          <w:szCs w:val="24"/>
        </w:rPr>
      </w:pPr>
      <w:r w:rsidRPr="00EF2650">
        <w:rPr>
          <w:rFonts w:eastAsia="Times New Roman" w:hAnsi="Times New Roman"/>
          <w:b/>
          <w:color w:val="FF0000"/>
          <w:sz w:val="24"/>
          <w:szCs w:val="24"/>
        </w:rPr>
        <w:t>1- Kuruluş Amacı ve Dayanağı (Kısaca)</w:t>
      </w:r>
    </w:p>
    <w:p w:rsidR="00EF2650" w:rsidRPr="00EF2650" w:rsidRDefault="00EF2650" w:rsidP="00EF2650">
      <w:pPr>
        <w:pStyle w:val="3-NormalYaz"/>
        <w:spacing w:before="240" w:after="240" w:line="240" w:lineRule="exact"/>
        <w:rPr>
          <w:rFonts w:eastAsia="Times New Roman" w:hAnsi="Times New Roman"/>
          <w:color w:val="000000" w:themeColor="text1"/>
          <w:sz w:val="24"/>
          <w:szCs w:val="24"/>
        </w:rPr>
      </w:pPr>
      <w:r w:rsidRPr="00EF2650">
        <w:rPr>
          <w:rFonts w:eastAsia="Times New Roman" w:hAnsi="Times New Roman"/>
          <w:b/>
          <w:i/>
          <w:color w:val="FF0000"/>
          <w:sz w:val="24"/>
          <w:szCs w:val="24"/>
        </w:rPr>
        <w:tab/>
      </w:r>
      <w:r w:rsidRPr="00EF2650">
        <w:rPr>
          <w:rFonts w:eastAsia="Times New Roman" w:hAnsi="Times New Roman"/>
          <w:b/>
          <w:color w:val="FF0000"/>
          <w:sz w:val="24"/>
          <w:szCs w:val="24"/>
        </w:rPr>
        <w:t>A-Kuruluş Amacı:</w:t>
      </w:r>
      <w:r w:rsidRPr="00EF2650">
        <w:rPr>
          <w:rFonts w:eastAsia="Times New Roman" w:hAnsi="Times New Roman"/>
          <w:color w:val="000000" w:themeColor="text1"/>
          <w:sz w:val="24"/>
          <w:szCs w:val="24"/>
        </w:rPr>
        <w:tab/>
      </w:r>
      <w:r w:rsidRPr="00EF2650">
        <w:rPr>
          <w:rFonts w:eastAsia="Times New Roman" w:hAnsi="Times New Roman"/>
          <w:color w:val="000000" w:themeColor="text1"/>
          <w:sz w:val="24"/>
          <w:szCs w:val="24"/>
        </w:rPr>
        <w:tab/>
      </w:r>
    </w:p>
    <w:p w:rsidR="00EF2650" w:rsidRPr="00EF2650" w:rsidRDefault="00EF2650" w:rsidP="00EF2650">
      <w:pPr>
        <w:pStyle w:val="3-NormalYaz"/>
        <w:spacing w:before="240" w:after="240" w:line="240" w:lineRule="exact"/>
        <w:rPr>
          <w:rFonts w:eastAsia="Times New Roman" w:hAnsi="Times New Roman"/>
          <w:b/>
          <w:color w:val="FF0000"/>
          <w:sz w:val="24"/>
          <w:szCs w:val="24"/>
        </w:rPr>
      </w:pPr>
      <w:r w:rsidRPr="00EF2650">
        <w:rPr>
          <w:rFonts w:eastAsia="Times New Roman" w:hAnsi="Times New Roman"/>
          <w:color w:val="000000" w:themeColor="text1"/>
          <w:sz w:val="24"/>
          <w:szCs w:val="24"/>
        </w:rPr>
        <w:tab/>
      </w:r>
      <w:r w:rsidRPr="00EF2650">
        <w:rPr>
          <w:rFonts w:hAnsi="Times New Roman"/>
          <w:b/>
          <w:color w:val="FF0000"/>
          <w:sz w:val="24"/>
          <w:szCs w:val="24"/>
        </w:rPr>
        <w:t>B- Kuruluş Dayanağı:</w:t>
      </w:r>
    </w:p>
    <w:p w:rsidR="00EF2650" w:rsidRPr="00EF2650" w:rsidRDefault="00EF2650" w:rsidP="00EF2650">
      <w:pPr>
        <w:spacing w:before="240" w:after="240"/>
        <w:rPr>
          <w:i/>
          <w:color w:val="FF0000"/>
        </w:rPr>
      </w:pPr>
      <w:r w:rsidRPr="00EF2650">
        <w:rPr>
          <w:b/>
          <w:color w:val="FF0000"/>
        </w:rPr>
        <w:t>2- Görev, Yetki ve Sorumlulukları:</w:t>
      </w:r>
    </w:p>
    <w:p w:rsidR="00EF2650" w:rsidRPr="00EF2650" w:rsidRDefault="00EF2650" w:rsidP="00EF2650">
      <w:pPr>
        <w:pStyle w:val="AralkYok"/>
        <w:spacing w:before="240" w:after="240"/>
        <w:rPr>
          <w:color w:val="FF0000"/>
        </w:rPr>
      </w:pPr>
      <w:r w:rsidRPr="00EF2650">
        <w:rPr>
          <w:b/>
          <w:color w:val="FF0000"/>
        </w:rPr>
        <w:t xml:space="preserve">3-Teşkilat Şeması /Yapısı: </w:t>
      </w:r>
    </w:p>
    <w:p w:rsidR="00EF2650" w:rsidRPr="00EF2650" w:rsidRDefault="00EF2650" w:rsidP="00EF2650">
      <w:pPr>
        <w:pStyle w:val="AralkYok"/>
        <w:spacing w:before="240" w:after="240"/>
        <w:rPr>
          <w:b/>
          <w:color w:val="FF0000"/>
        </w:rPr>
      </w:pPr>
      <w:r w:rsidRPr="00EF2650">
        <w:rPr>
          <w:b/>
          <w:color w:val="FF0000"/>
        </w:rPr>
        <w:t xml:space="preserve">    Teşkilat Şeması: </w:t>
      </w:r>
    </w:p>
    <w:p w:rsidR="00EF2650" w:rsidRPr="00EF2650" w:rsidRDefault="00EF2650" w:rsidP="00EF2650">
      <w:pPr>
        <w:pStyle w:val="AralkYok"/>
        <w:spacing w:before="240" w:after="240"/>
        <w:rPr>
          <w:color w:val="FF0000"/>
        </w:rPr>
      </w:pPr>
      <w:r w:rsidRPr="00EF2650">
        <w:rPr>
          <w:b/>
          <w:color w:val="FF0000"/>
        </w:rPr>
        <w:t xml:space="preserve">    Teşkilat Yapısı:</w:t>
      </w:r>
    </w:p>
    <w:p w:rsidR="00EF2650" w:rsidRPr="00EF2650" w:rsidRDefault="00EF2650" w:rsidP="00EF2650">
      <w:pPr>
        <w:tabs>
          <w:tab w:val="left" w:pos="-3780"/>
          <w:tab w:val="left" w:pos="284"/>
          <w:tab w:val="left" w:pos="567"/>
          <w:tab w:val="right" w:leader="dot" w:pos="9360"/>
        </w:tabs>
        <w:spacing w:before="240" w:after="240"/>
        <w:rPr>
          <w:b/>
          <w:bCs/>
          <w:color w:val="FF0000"/>
        </w:rPr>
      </w:pPr>
      <w:r w:rsidRPr="00EF2650">
        <w:rPr>
          <w:b/>
          <w:bCs/>
          <w:color w:val="FF0000"/>
        </w:rPr>
        <w:t xml:space="preserve">4-Fiziksel Kaynaklar: </w:t>
      </w:r>
    </w:p>
    <w:p w:rsidR="00EF2650" w:rsidRPr="00EF2650" w:rsidRDefault="00EF2650" w:rsidP="00EF2650">
      <w:pPr>
        <w:pStyle w:val="AralkYok"/>
        <w:spacing w:before="240" w:after="240"/>
        <w:rPr>
          <w:color w:val="FF0000"/>
        </w:rPr>
      </w:pPr>
      <w:r w:rsidRPr="00EF2650">
        <w:rPr>
          <w:b/>
          <w:color w:val="FF0000"/>
        </w:rPr>
        <w:t>5-Araç ve İş Makinesi Park Listesi:</w:t>
      </w:r>
    </w:p>
    <w:p w:rsidR="00EF2650" w:rsidRPr="00EF2650" w:rsidRDefault="00EF2650" w:rsidP="00EF2650">
      <w:pPr>
        <w:pStyle w:val="AralkYok"/>
        <w:spacing w:before="240" w:after="240"/>
        <w:rPr>
          <w:b/>
          <w:color w:val="FF0000"/>
        </w:rPr>
      </w:pPr>
      <w:r w:rsidRPr="00EF2650">
        <w:rPr>
          <w:b/>
          <w:color w:val="FF0000"/>
        </w:rPr>
        <w:t>6-İnsan Kaynakları:</w:t>
      </w:r>
    </w:p>
    <w:p w:rsidR="00EF2650" w:rsidRPr="00EF2650" w:rsidRDefault="00EF2650" w:rsidP="00EF2650">
      <w:pPr>
        <w:pStyle w:val="AralkYok"/>
        <w:spacing w:before="240" w:after="240"/>
        <w:ind w:firstLine="708"/>
        <w:rPr>
          <w:b/>
          <w:color w:val="FF0000"/>
        </w:rPr>
      </w:pPr>
      <w:r w:rsidRPr="00EF2650">
        <w:rPr>
          <w:b/>
          <w:color w:val="FF0000"/>
        </w:rPr>
        <w:t>A-Hizmet Sınıfına Göre Personel Durumu:</w:t>
      </w:r>
    </w:p>
    <w:p w:rsidR="00EF2650" w:rsidRPr="00EF2650" w:rsidRDefault="00EF2650" w:rsidP="00EF2650">
      <w:pPr>
        <w:pStyle w:val="AralkYok"/>
        <w:spacing w:before="240" w:after="240"/>
        <w:ind w:firstLine="708"/>
        <w:rPr>
          <w:b/>
          <w:color w:val="FF0000"/>
        </w:rPr>
      </w:pPr>
      <w:r w:rsidRPr="00EF2650">
        <w:rPr>
          <w:b/>
          <w:color w:val="FF0000"/>
        </w:rPr>
        <w:t>B</w:t>
      </w:r>
      <w:r w:rsidRPr="00EF2650">
        <w:rPr>
          <w:color w:val="FF0000"/>
        </w:rPr>
        <w:t>-</w:t>
      </w:r>
      <w:r w:rsidRPr="00EF2650">
        <w:rPr>
          <w:b/>
          <w:color w:val="FF0000"/>
        </w:rPr>
        <w:t>Norm Kadro Durumu:</w:t>
      </w:r>
    </w:p>
    <w:p w:rsidR="00EF2650" w:rsidRPr="00EF2650" w:rsidRDefault="00EF2650" w:rsidP="00EF2650">
      <w:pPr>
        <w:pStyle w:val="AralkYok"/>
        <w:spacing w:before="240" w:after="240"/>
        <w:rPr>
          <w:b/>
          <w:color w:val="FF0000"/>
        </w:rPr>
      </w:pPr>
      <w:r w:rsidRPr="00EF2650">
        <w:rPr>
          <w:b/>
          <w:color w:val="FF0000"/>
        </w:rPr>
        <w:t>7- Yürütülen Faaliyetlere İlişkin İstatistiki Veriler:</w:t>
      </w:r>
    </w:p>
    <w:p w:rsidR="00741E7A" w:rsidRDefault="00741E7A" w:rsidP="00741E7A">
      <w:pPr>
        <w:pStyle w:val="AralkYok"/>
        <w:rPr>
          <w:b/>
          <w:bCs/>
          <w:color w:val="FF0000"/>
        </w:rPr>
      </w:pPr>
    </w:p>
    <w:p w:rsidR="00741E7A" w:rsidRDefault="00741E7A" w:rsidP="00741E7A">
      <w:pPr>
        <w:pStyle w:val="AralkYok"/>
        <w:rPr>
          <w:b/>
          <w:bCs/>
          <w:color w:val="FF0000"/>
        </w:rPr>
      </w:pPr>
    </w:p>
    <w:p w:rsidR="00741E7A" w:rsidRDefault="00741E7A" w:rsidP="00741E7A">
      <w:pPr>
        <w:pStyle w:val="AralkYok"/>
        <w:rPr>
          <w:b/>
          <w:bCs/>
          <w:color w:val="FF0000"/>
        </w:rPr>
      </w:pPr>
    </w:p>
    <w:p w:rsidR="00741E7A" w:rsidRPr="00D62C99" w:rsidRDefault="00741E7A" w:rsidP="00741E7A">
      <w:pPr>
        <w:pStyle w:val="Default"/>
        <w:rPr>
          <w:b/>
          <w:bCs/>
          <w:color w:val="984806"/>
          <w:sz w:val="22"/>
          <w:szCs w:val="22"/>
        </w:rPr>
      </w:pPr>
    </w:p>
    <w:p w:rsidR="00741E7A" w:rsidRPr="00D62C99" w:rsidRDefault="00741E7A" w:rsidP="00741E7A">
      <w:pPr>
        <w:pStyle w:val="Balk2"/>
        <w:jc w:val="center"/>
        <w:rPr>
          <w:sz w:val="36"/>
          <w:szCs w:val="36"/>
        </w:rPr>
      </w:pPr>
      <w:bookmarkStart w:id="1" w:name="_Toc412722815"/>
      <w:bookmarkStart w:id="2" w:name="_Toc28251948"/>
      <w:r>
        <w:rPr>
          <w:sz w:val="36"/>
          <w:szCs w:val="36"/>
        </w:rPr>
        <w:lastRenderedPageBreak/>
        <w:t xml:space="preserve">İl </w:t>
      </w:r>
      <w:r w:rsidRPr="00D62C99">
        <w:rPr>
          <w:sz w:val="36"/>
          <w:szCs w:val="36"/>
        </w:rPr>
        <w:t>Milli Eğitim Müdürlüğü Yıllık Yatırım Faaliyetleri İcmal Raporu</w:t>
      </w:r>
      <w:bookmarkEnd w:id="1"/>
      <w:bookmarkEnd w:id="2"/>
    </w:p>
    <w:p w:rsidR="00741E7A" w:rsidRPr="00D62C99" w:rsidRDefault="00741E7A" w:rsidP="00741E7A">
      <w:pPr>
        <w:pStyle w:val="Default"/>
        <w:rPr>
          <w:b/>
          <w:bCs/>
          <w:color w:val="FF0000"/>
          <w:sz w:val="22"/>
          <w:szCs w:val="22"/>
        </w:rPr>
      </w:pPr>
    </w:p>
    <w:tbl>
      <w:tblPr>
        <w:tblW w:w="14397" w:type="dxa"/>
        <w:jc w:val="center"/>
        <w:tblCellMar>
          <w:left w:w="0" w:type="dxa"/>
          <w:right w:w="0" w:type="dxa"/>
        </w:tblCellMar>
        <w:tblLook w:val="04A0" w:firstRow="1" w:lastRow="0" w:firstColumn="1" w:lastColumn="0" w:noHBand="0" w:noVBand="1"/>
      </w:tblPr>
      <w:tblGrid>
        <w:gridCol w:w="3742"/>
        <w:gridCol w:w="2976"/>
        <w:gridCol w:w="7679"/>
      </w:tblGrid>
      <w:tr w:rsidR="00741E7A" w:rsidRPr="00D62C99" w:rsidTr="00D93030">
        <w:trPr>
          <w:trHeight w:val="519"/>
          <w:jc w:val="center"/>
        </w:trPr>
        <w:tc>
          <w:tcPr>
            <w:tcW w:w="14397" w:type="dxa"/>
            <w:gridSpan w:val="3"/>
            <w:tcBorders>
              <w:top w:val="single" w:sz="8" w:space="0" w:color="000000"/>
              <w:left w:val="single" w:sz="8" w:space="0" w:color="000000"/>
              <w:bottom w:val="single" w:sz="8" w:space="0" w:color="000000"/>
              <w:right w:val="single" w:sz="8" w:space="0" w:color="000000"/>
            </w:tcBorders>
            <w:shd w:val="clear" w:color="auto" w:fill="FABF8F"/>
            <w:tcMar>
              <w:top w:w="44" w:type="dxa"/>
              <w:left w:w="88" w:type="dxa"/>
              <w:bottom w:w="44" w:type="dxa"/>
              <w:right w:w="88" w:type="dxa"/>
            </w:tcMar>
            <w:vAlign w:val="center"/>
            <w:hideMark/>
          </w:tcPr>
          <w:p w:rsidR="00741E7A" w:rsidRPr="00D62C99" w:rsidRDefault="00741E7A" w:rsidP="00D93030">
            <w:pPr>
              <w:jc w:val="center"/>
              <w:rPr>
                <w:b/>
                <w:bCs/>
                <w:lang w:eastAsia="en-US"/>
              </w:rPr>
            </w:pPr>
            <w:r w:rsidRPr="00D62C99">
              <w:rPr>
                <w:b/>
                <w:bCs/>
                <w:lang w:eastAsia="en-US"/>
              </w:rPr>
              <w:t>2019 YILI AYDIN İL MİLLİ EĞİTİM MÜDÜRLÜĞÜ</w:t>
            </w:r>
          </w:p>
          <w:p w:rsidR="00741E7A" w:rsidRPr="00D62C99" w:rsidRDefault="00741E7A" w:rsidP="00D93030">
            <w:pPr>
              <w:jc w:val="center"/>
              <w:rPr>
                <w:color w:val="C00000"/>
                <w:lang w:eastAsia="en-US"/>
              </w:rPr>
            </w:pPr>
            <w:r w:rsidRPr="00D62C99">
              <w:rPr>
                <w:b/>
                <w:bCs/>
                <w:lang w:eastAsia="en-US"/>
              </w:rPr>
              <w:t>KURUMSAL YATIRIM DEĞERLENDİRMESİ (TL)</w:t>
            </w:r>
          </w:p>
        </w:tc>
      </w:tr>
      <w:tr w:rsidR="00741E7A" w:rsidRPr="00D62C99" w:rsidTr="00D93030">
        <w:trPr>
          <w:trHeight w:val="169"/>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Yatırımcı Kuruluş</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lang w:eastAsia="en-US"/>
              </w:rPr>
            </w:pPr>
            <w:r w:rsidRPr="00D62C99">
              <w:rPr>
                <w:b/>
                <w:bCs/>
                <w:lang w:eastAsia="en-US"/>
              </w:rPr>
              <w:t>Aydın İl Milli Eğitim Müdürlüğü</w:t>
            </w: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Sektörü</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Toplam Proje Sayısı (2019)</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Toplam Proje Bedeli (TL)</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465"/>
          <w:jc w:val="center"/>
        </w:trPr>
        <w:tc>
          <w:tcPr>
            <w:tcW w:w="3742" w:type="dxa"/>
            <w:vMerge w:val="restart"/>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PROJELERDE KULLANILAN</w:t>
            </w:r>
          </w:p>
          <w:p w:rsidR="00741E7A" w:rsidRPr="00D62C99" w:rsidRDefault="00741E7A" w:rsidP="00D93030">
            <w:pPr>
              <w:jc w:val="both"/>
              <w:rPr>
                <w:lang w:eastAsia="en-US"/>
              </w:rPr>
            </w:pPr>
            <w:r w:rsidRPr="00D62C99">
              <w:rPr>
                <w:b/>
                <w:bCs/>
                <w:lang w:eastAsia="en-US"/>
              </w:rPr>
              <w:t>FİNASMAN KAYNAKLARI</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rPr>
                <w:b/>
                <w:color w:val="000000" w:themeColor="text1"/>
                <w:lang w:eastAsia="en-US"/>
              </w:rPr>
            </w:pP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146"/>
          <w:jc w:val="center"/>
        </w:trPr>
        <w:tc>
          <w:tcPr>
            <w:tcW w:w="374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lang w:eastAsia="en-US"/>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center"/>
              <w:rPr>
                <w:color w:val="000000" w:themeColor="text1"/>
                <w:lang w:eastAsia="en-US"/>
              </w:rPr>
            </w:pP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jc w:val="center"/>
              <w:rPr>
                <w:b/>
                <w:color w:val="000000" w:themeColor="text1"/>
                <w:lang w:eastAsia="en-US"/>
              </w:rPr>
            </w:pPr>
          </w:p>
        </w:tc>
      </w:tr>
      <w:tr w:rsidR="00741E7A" w:rsidRPr="00D62C99" w:rsidTr="00D93030">
        <w:trPr>
          <w:trHeight w:val="138"/>
          <w:jc w:val="center"/>
        </w:trPr>
        <w:tc>
          <w:tcPr>
            <w:tcW w:w="374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lang w:eastAsia="en-US"/>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center"/>
              <w:rPr>
                <w:color w:val="000000" w:themeColor="text1"/>
                <w:lang w:eastAsia="en-US"/>
              </w:rPr>
            </w:pP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411"/>
          <w:jc w:val="center"/>
        </w:trPr>
        <w:tc>
          <w:tcPr>
            <w:tcW w:w="374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lang w:eastAsia="en-US"/>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center"/>
              <w:rPr>
                <w:color w:val="000000" w:themeColor="text1"/>
                <w:lang w:eastAsia="en-US"/>
              </w:rPr>
            </w:pP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jc w:val="center"/>
              <w:rPr>
                <w:color w:val="000000" w:themeColor="text1"/>
                <w:lang w:eastAsia="en-US"/>
              </w:rPr>
            </w:pPr>
          </w:p>
        </w:tc>
      </w:tr>
      <w:tr w:rsidR="00741E7A" w:rsidRPr="00D62C99" w:rsidTr="00D93030">
        <w:trPr>
          <w:trHeight w:val="23"/>
          <w:jc w:val="center"/>
        </w:trPr>
        <w:tc>
          <w:tcPr>
            <w:tcW w:w="374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lang w:eastAsia="en-US"/>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center"/>
              <w:rPr>
                <w:iCs/>
                <w:color w:val="000000" w:themeColor="text1"/>
                <w:lang w:eastAsia="en-US"/>
              </w:rPr>
            </w:pP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jc w:val="center"/>
              <w:rPr>
                <w:iCs/>
                <w:color w:val="000000" w:themeColor="text1"/>
                <w:lang w:eastAsia="en-US"/>
              </w:rPr>
            </w:pPr>
          </w:p>
        </w:tc>
      </w:tr>
      <w:tr w:rsidR="00741E7A" w:rsidRPr="00D62C99" w:rsidTr="00D93030">
        <w:trPr>
          <w:trHeight w:val="254"/>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Önceki Yıllar Toplam Harcama Tutarı (TL)</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2019 Yıl İçi Harcama (TL)</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280"/>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Toplam Harcama (TL)</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iCs/>
                <w:color w:val="000000" w:themeColor="text1"/>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Biten Proje Sayısı</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Devam Eden Proje Sayısı</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412"/>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Başlanmamış Proje Sayısı</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rPr>
                <w:b/>
                <w:color w:val="000000" w:themeColor="text1"/>
                <w:lang w:eastAsia="en-US"/>
              </w:rPr>
            </w:pPr>
          </w:p>
        </w:tc>
      </w:tr>
      <w:tr w:rsidR="00741E7A" w:rsidRPr="00D62C99" w:rsidTr="00D93030">
        <w:trPr>
          <w:trHeight w:val="341"/>
          <w:jc w:val="center"/>
        </w:trPr>
        <w:tc>
          <w:tcPr>
            <w:tcW w:w="6718" w:type="dxa"/>
            <w:gridSpan w:val="2"/>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hideMark/>
          </w:tcPr>
          <w:p w:rsidR="00741E7A" w:rsidRPr="00D62C99" w:rsidRDefault="00741E7A" w:rsidP="00D93030">
            <w:pPr>
              <w:jc w:val="both"/>
              <w:rPr>
                <w:lang w:eastAsia="en-US"/>
              </w:rPr>
            </w:pPr>
            <w:r w:rsidRPr="00D62C99">
              <w:rPr>
                <w:b/>
                <w:bCs/>
                <w:lang w:eastAsia="en-US"/>
              </w:rPr>
              <w:t>Nakdi Gerçekleşme Oranı (%)</w:t>
            </w:r>
          </w:p>
        </w:tc>
        <w:tc>
          <w:tcPr>
            <w:tcW w:w="7679" w:type="dxa"/>
            <w:tcBorders>
              <w:top w:val="single" w:sz="8" w:space="0" w:color="000000"/>
              <w:left w:val="single" w:sz="8" w:space="0" w:color="000000"/>
              <w:bottom w:val="single" w:sz="8" w:space="0" w:color="000000"/>
              <w:right w:val="single" w:sz="8" w:space="0" w:color="000000"/>
            </w:tcBorders>
            <w:shd w:val="clear" w:color="auto" w:fill="auto"/>
            <w:tcMar>
              <w:top w:w="44" w:type="dxa"/>
              <w:left w:w="88" w:type="dxa"/>
              <w:bottom w:w="44" w:type="dxa"/>
              <w:right w:w="88" w:type="dxa"/>
            </w:tcMar>
            <w:vAlign w:val="center"/>
          </w:tcPr>
          <w:p w:rsidR="00741E7A" w:rsidRPr="00D62C99" w:rsidRDefault="00741E7A" w:rsidP="00D93030">
            <w:pPr>
              <w:jc w:val="both"/>
              <w:rPr>
                <w:b/>
                <w:color w:val="000000" w:themeColor="text1"/>
                <w:lang w:eastAsia="en-US"/>
              </w:rPr>
            </w:pPr>
          </w:p>
        </w:tc>
      </w:tr>
    </w:tbl>
    <w:p w:rsidR="00741E7A" w:rsidRPr="00221BFF" w:rsidRDefault="00741E7A" w:rsidP="00221BFF">
      <w:pPr>
        <w:pStyle w:val="Default"/>
        <w:rPr>
          <w:b/>
          <w:bCs/>
          <w:color w:val="984806"/>
          <w:sz w:val="22"/>
          <w:szCs w:val="22"/>
        </w:rPr>
      </w:pPr>
      <w:r w:rsidRPr="00D62C99">
        <w:rPr>
          <w:b/>
          <w:bCs/>
          <w:color w:val="984806"/>
          <w:sz w:val="22"/>
          <w:szCs w:val="22"/>
        </w:rPr>
        <w:tab/>
      </w:r>
      <w:r w:rsidRPr="00D62C99">
        <w:rPr>
          <w:b/>
          <w:bCs/>
          <w:color w:val="984806"/>
          <w:sz w:val="22"/>
          <w:szCs w:val="22"/>
        </w:rPr>
        <w:tab/>
        <w:t xml:space="preserve">                                                          </w:t>
      </w:r>
      <w:bookmarkStart w:id="3" w:name="_Toc412722816"/>
      <w:r w:rsidR="00221BFF">
        <w:rPr>
          <w:b/>
          <w:bCs/>
          <w:color w:val="984806"/>
          <w:sz w:val="22"/>
          <w:szCs w:val="22"/>
        </w:rPr>
        <w:t xml:space="preserve">                               </w:t>
      </w:r>
    </w:p>
    <w:p w:rsidR="00741E7A" w:rsidRPr="00D62C99" w:rsidRDefault="00741E7A" w:rsidP="00741E7A">
      <w:pPr>
        <w:pStyle w:val="Balk2"/>
        <w:jc w:val="center"/>
        <w:rPr>
          <w:sz w:val="36"/>
          <w:szCs w:val="36"/>
        </w:rPr>
      </w:pPr>
      <w:bookmarkStart w:id="4" w:name="_Toc28251949"/>
      <w:r w:rsidRPr="00D62C99">
        <w:rPr>
          <w:sz w:val="36"/>
          <w:szCs w:val="36"/>
        </w:rPr>
        <w:lastRenderedPageBreak/>
        <w:t>2019 Yılı İl Milli Eğitim Müdürlüğü Yatırımları</w:t>
      </w:r>
      <w:bookmarkEnd w:id="3"/>
      <w:bookmarkEnd w:id="4"/>
    </w:p>
    <w:p w:rsidR="00741E7A" w:rsidRPr="00D62C99" w:rsidRDefault="00741E7A" w:rsidP="00741E7A">
      <w:pPr>
        <w:jc w:val="center"/>
        <w:rPr>
          <w:sz w:val="22"/>
          <w:szCs w:val="22"/>
        </w:rPr>
      </w:pPr>
    </w:p>
    <w:p w:rsidR="00741E7A" w:rsidRPr="00D62C99" w:rsidRDefault="00741E7A" w:rsidP="00741E7A">
      <w:pPr>
        <w:jc w:val="center"/>
        <w:rPr>
          <w:sz w:val="22"/>
          <w:szCs w:val="22"/>
        </w:rPr>
      </w:pPr>
    </w:p>
    <w:tbl>
      <w:tblPr>
        <w:tblW w:w="15260" w:type="dxa"/>
        <w:jc w:val="center"/>
        <w:tblLayout w:type="fixed"/>
        <w:tblCellMar>
          <w:left w:w="0" w:type="dxa"/>
          <w:right w:w="0" w:type="dxa"/>
        </w:tblCellMar>
        <w:tblLook w:val="04A0" w:firstRow="1" w:lastRow="0" w:firstColumn="1" w:lastColumn="0" w:noHBand="0" w:noVBand="1"/>
      </w:tblPr>
      <w:tblGrid>
        <w:gridCol w:w="4941"/>
        <w:gridCol w:w="996"/>
        <w:gridCol w:w="999"/>
        <w:gridCol w:w="992"/>
        <w:gridCol w:w="415"/>
        <w:gridCol w:w="811"/>
        <w:gridCol w:w="1003"/>
        <w:gridCol w:w="992"/>
        <w:gridCol w:w="992"/>
        <w:gridCol w:w="709"/>
        <w:gridCol w:w="2410"/>
      </w:tblGrid>
      <w:tr w:rsidR="00741E7A" w:rsidRPr="00D62C99" w:rsidTr="00D93030">
        <w:trPr>
          <w:trHeight w:val="233"/>
          <w:jc w:val="center"/>
        </w:trPr>
        <w:tc>
          <w:tcPr>
            <w:tcW w:w="15260" w:type="dxa"/>
            <w:gridSpan w:val="11"/>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hideMark/>
          </w:tcPr>
          <w:p w:rsidR="00741E7A" w:rsidRPr="008F2EA0" w:rsidRDefault="00741E7A" w:rsidP="00D93030">
            <w:pPr>
              <w:jc w:val="center"/>
              <w:rPr>
                <w:sz w:val="22"/>
                <w:szCs w:val="22"/>
                <w:lang w:eastAsia="en-US"/>
              </w:rPr>
            </w:pPr>
            <w:r w:rsidRPr="008F2EA0">
              <w:rPr>
                <w:b/>
                <w:bCs/>
                <w:sz w:val="22"/>
                <w:szCs w:val="22"/>
                <w:lang w:eastAsia="en-US"/>
              </w:rPr>
              <w:t>Aydın İl Milli Eğitim Müdürlüğü 2019 Yılı Yatırımları (TL)</w:t>
            </w:r>
          </w:p>
        </w:tc>
      </w:tr>
      <w:tr w:rsidR="00741E7A" w:rsidRPr="00D62C99" w:rsidTr="00D93030">
        <w:trPr>
          <w:trHeight w:val="537"/>
          <w:jc w:val="center"/>
        </w:trPr>
        <w:tc>
          <w:tcPr>
            <w:tcW w:w="4941"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Proje Adı</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Proje Başlama Yılı</w:t>
            </w:r>
          </w:p>
        </w:tc>
        <w:tc>
          <w:tcPr>
            <w:tcW w:w="99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Proje Tutarı*</w:t>
            </w:r>
          </w:p>
        </w:tc>
        <w:tc>
          <w:tcPr>
            <w:tcW w:w="2218" w:type="dxa"/>
            <w:gridSpan w:val="3"/>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Yatırımın Önceki Yıllar Durumu</w:t>
            </w:r>
          </w:p>
        </w:tc>
        <w:tc>
          <w:tcPr>
            <w:tcW w:w="1003"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2019 Yılı Ödeneği</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2019 Yılı Aktarılan Ödenek</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2019 Yılı Harcaması</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Toplam Fiziki Gerçekleşme</w:t>
            </w:r>
          </w:p>
          <w:p w:rsidR="00741E7A" w:rsidRPr="008F2EA0" w:rsidRDefault="00741E7A" w:rsidP="00D93030">
            <w:pPr>
              <w:jc w:val="center"/>
              <w:rPr>
                <w:sz w:val="22"/>
                <w:szCs w:val="22"/>
                <w:lang w:eastAsia="en-US"/>
              </w:rPr>
            </w:pPr>
            <w:r w:rsidRPr="008F2EA0">
              <w:rPr>
                <w:b/>
                <w:bCs/>
                <w:sz w:val="22"/>
                <w:szCs w:val="22"/>
                <w:lang w:eastAsia="en-US"/>
              </w:rPr>
              <w:t>(%)</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8F2EA0" w:rsidRDefault="00741E7A" w:rsidP="00D93030">
            <w:pPr>
              <w:jc w:val="center"/>
              <w:rPr>
                <w:sz w:val="22"/>
                <w:szCs w:val="22"/>
                <w:lang w:eastAsia="en-US"/>
              </w:rPr>
            </w:pPr>
            <w:r w:rsidRPr="008F2EA0">
              <w:rPr>
                <w:b/>
                <w:bCs/>
                <w:sz w:val="22"/>
                <w:szCs w:val="22"/>
                <w:lang w:eastAsia="en-US"/>
              </w:rPr>
              <w:t>Toplam Nakdi Gerçekleşme</w:t>
            </w:r>
          </w:p>
          <w:p w:rsidR="00741E7A" w:rsidRPr="008F2EA0" w:rsidRDefault="00741E7A" w:rsidP="00D93030">
            <w:pPr>
              <w:jc w:val="center"/>
              <w:rPr>
                <w:sz w:val="22"/>
                <w:szCs w:val="22"/>
                <w:lang w:eastAsia="en-US"/>
              </w:rPr>
            </w:pPr>
            <w:r w:rsidRPr="008F2EA0">
              <w:rPr>
                <w:b/>
                <w:bCs/>
                <w:sz w:val="22"/>
                <w:szCs w:val="22"/>
                <w:lang w:eastAsia="en-US"/>
              </w:rPr>
              <w:t>(%)</w:t>
            </w:r>
          </w:p>
        </w:tc>
      </w:tr>
      <w:tr w:rsidR="00741E7A" w:rsidRPr="00D62C99" w:rsidTr="00D93030">
        <w:trPr>
          <w:cantSplit/>
          <w:trHeight w:val="1035"/>
          <w:jc w:val="center"/>
        </w:trPr>
        <w:tc>
          <w:tcPr>
            <w:tcW w:w="4941"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996"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999"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vAlign w:val="center"/>
            <w:hideMark/>
          </w:tcPr>
          <w:p w:rsidR="00741E7A" w:rsidRPr="00D62C99" w:rsidRDefault="00741E7A" w:rsidP="00D93030">
            <w:pPr>
              <w:jc w:val="center"/>
              <w:rPr>
                <w:sz w:val="16"/>
                <w:szCs w:val="16"/>
                <w:lang w:eastAsia="en-US"/>
              </w:rPr>
            </w:pPr>
            <w:r w:rsidRPr="00D62C99">
              <w:rPr>
                <w:b/>
                <w:bCs/>
                <w:sz w:val="16"/>
                <w:szCs w:val="16"/>
                <w:lang w:eastAsia="en-US"/>
              </w:rPr>
              <w:t>Önceki Yıllar Harcaması</w:t>
            </w:r>
          </w:p>
        </w:tc>
        <w:tc>
          <w:tcPr>
            <w:tcW w:w="415"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741E7A" w:rsidRPr="00D62C99" w:rsidRDefault="00741E7A" w:rsidP="00D93030">
            <w:pPr>
              <w:ind w:left="113" w:right="113"/>
              <w:jc w:val="center"/>
              <w:rPr>
                <w:sz w:val="16"/>
                <w:szCs w:val="16"/>
                <w:lang w:eastAsia="en-US"/>
              </w:rPr>
            </w:pPr>
            <w:r w:rsidRPr="00D62C99">
              <w:rPr>
                <w:b/>
                <w:bCs/>
                <w:sz w:val="16"/>
                <w:szCs w:val="16"/>
                <w:lang w:eastAsia="en-US"/>
              </w:rPr>
              <w:t>Fiziki Gerçekleşme</w:t>
            </w:r>
          </w:p>
          <w:p w:rsidR="00741E7A" w:rsidRPr="00D62C99" w:rsidRDefault="00741E7A" w:rsidP="00D93030">
            <w:pPr>
              <w:ind w:left="113" w:right="113"/>
              <w:jc w:val="center"/>
              <w:rPr>
                <w:sz w:val="16"/>
                <w:szCs w:val="16"/>
                <w:lang w:eastAsia="en-US"/>
              </w:rPr>
            </w:pPr>
            <w:r w:rsidRPr="00D62C99">
              <w:rPr>
                <w:b/>
                <w:bCs/>
                <w:sz w:val="16"/>
                <w:szCs w:val="16"/>
                <w:lang w:eastAsia="en-US"/>
              </w:rPr>
              <w:t>(%)**</w:t>
            </w:r>
          </w:p>
        </w:tc>
        <w:tc>
          <w:tcPr>
            <w:tcW w:w="811" w:type="dxa"/>
            <w:tcBorders>
              <w:top w:val="single" w:sz="8" w:space="0" w:color="000000"/>
              <w:left w:val="single" w:sz="8" w:space="0" w:color="000000"/>
              <w:bottom w:val="single" w:sz="8" w:space="0" w:color="000000"/>
              <w:right w:val="single" w:sz="8" w:space="0" w:color="000000"/>
            </w:tcBorders>
            <w:shd w:val="clear" w:color="auto" w:fill="FABF8F"/>
            <w:tcMar>
              <w:top w:w="17" w:type="dxa"/>
              <w:left w:w="62" w:type="dxa"/>
              <w:bottom w:w="0" w:type="dxa"/>
              <w:right w:w="62" w:type="dxa"/>
            </w:tcMar>
            <w:textDirection w:val="btLr"/>
            <w:vAlign w:val="center"/>
            <w:hideMark/>
          </w:tcPr>
          <w:p w:rsidR="00741E7A" w:rsidRPr="00D62C99" w:rsidRDefault="00741E7A" w:rsidP="00D93030">
            <w:pPr>
              <w:ind w:left="113" w:right="113"/>
              <w:jc w:val="center"/>
              <w:rPr>
                <w:sz w:val="16"/>
                <w:szCs w:val="16"/>
                <w:lang w:eastAsia="en-US"/>
              </w:rPr>
            </w:pPr>
            <w:r w:rsidRPr="00D62C99">
              <w:rPr>
                <w:b/>
                <w:bCs/>
                <w:sz w:val="16"/>
                <w:szCs w:val="16"/>
                <w:lang w:eastAsia="en-US"/>
              </w:rPr>
              <w:t>Nakdi Gerçekleşme</w:t>
            </w:r>
          </w:p>
          <w:p w:rsidR="00741E7A" w:rsidRPr="00D62C99" w:rsidRDefault="00741E7A" w:rsidP="00D93030">
            <w:pPr>
              <w:ind w:left="113" w:right="113"/>
              <w:jc w:val="center"/>
              <w:rPr>
                <w:sz w:val="16"/>
                <w:szCs w:val="16"/>
                <w:lang w:eastAsia="en-US"/>
              </w:rPr>
            </w:pPr>
            <w:r w:rsidRPr="00D62C99">
              <w:rPr>
                <w:b/>
                <w:bCs/>
                <w:sz w:val="16"/>
                <w:szCs w:val="16"/>
                <w:lang w:eastAsia="en-US"/>
              </w:rPr>
              <w:t>(%)**</w:t>
            </w:r>
          </w:p>
        </w:tc>
        <w:tc>
          <w:tcPr>
            <w:tcW w:w="1003"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741E7A" w:rsidRPr="00D62C99" w:rsidRDefault="00741E7A" w:rsidP="00D93030">
            <w:pPr>
              <w:jc w:val="both"/>
              <w:rPr>
                <w:color w:val="C00000"/>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8"/>
                <w:szCs w:val="18"/>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39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b/>
                <w:bCs/>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362"/>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33"/>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199"/>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38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20"/>
                <w:szCs w:val="20"/>
                <w:lang w:eastAsia="en-US"/>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r w:rsidR="00741E7A" w:rsidRPr="00D62C99" w:rsidTr="00D93030">
        <w:trPr>
          <w:trHeight w:val="256"/>
          <w:jc w:val="center"/>
        </w:trPr>
        <w:tc>
          <w:tcPr>
            <w:tcW w:w="494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sz w:val="20"/>
                <w:szCs w:val="20"/>
              </w:rPr>
            </w:pPr>
          </w:p>
        </w:tc>
        <w:tc>
          <w:tcPr>
            <w:tcW w:w="996"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415"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811"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1003"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center"/>
              <w:rPr>
                <w:color w:val="000000" w:themeColor="text1"/>
                <w:sz w:val="16"/>
                <w:szCs w:val="16"/>
                <w:lang w:eastAsia="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7" w:type="dxa"/>
              <w:left w:w="62" w:type="dxa"/>
              <w:bottom w:w="0" w:type="dxa"/>
              <w:right w:w="62" w:type="dxa"/>
            </w:tcMar>
            <w:vAlign w:val="center"/>
          </w:tcPr>
          <w:p w:rsidR="00741E7A" w:rsidRPr="00D62C99" w:rsidRDefault="00741E7A" w:rsidP="00D93030">
            <w:pPr>
              <w:jc w:val="both"/>
              <w:rPr>
                <w:color w:val="000000" w:themeColor="text1"/>
                <w:sz w:val="16"/>
                <w:szCs w:val="16"/>
                <w:lang w:eastAsia="en-US"/>
              </w:rPr>
            </w:pPr>
          </w:p>
        </w:tc>
      </w:tr>
    </w:tbl>
    <w:p w:rsidR="00741E7A" w:rsidRPr="00D62C99" w:rsidRDefault="00741E7A" w:rsidP="00741E7A">
      <w:bookmarkStart w:id="5" w:name="_Toc412722817"/>
    </w:p>
    <w:p w:rsidR="00741E7A" w:rsidRPr="00D62C99" w:rsidRDefault="00741E7A" w:rsidP="00741E7A">
      <w:pPr>
        <w:pStyle w:val="Balk2"/>
        <w:jc w:val="center"/>
        <w:rPr>
          <w:sz w:val="36"/>
          <w:szCs w:val="36"/>
        </w:rPr>
      </w:pPr>
      <w:bookmarkStart w:id="6" w:name="_Toc28251950"/>
      <w:r w:rsidRPr="00D62C99">
        <w:rPr>
          <w:sz w:val="36"/>
          <w:szCs w:val="36"/>
        </w:rPr>
        <w:t>31/12/2019 Tarihi İtibariyle 2020 Yılına Devredilen İş Ve Ödenek İcmal Tablosu</w:t>
      </w:r>
      <w:bookmarkEnd w:id="5"/>
      <w:bookmarkEnd w:id="6"/>
    </w:p>
    <w:tbl>
      <w:tblPr>
        <w:tblW w:w="14646" w:type="dxa"/>
        <w:jc w:val="center"/>
        <w:tblCellMar>
          <w:left w:w="0" w:type="dxa"/>
          <w:right w:w="0" w:type="dxa"/>
        </w:tblCellMar>
        <w:tblLook w:val="04A0" w:firstRow="1" w:lastRow="0" w:firstColumn="1" w:lastColumn="0" w:noHBand="0" w:noVBand="1"/>
      </w:tblPr>
      <w:tblGrid>
        <w:gridCol w:w="3696"/>
        <w:gridCol w:w="2270"/>
        <w:gridCol w:w="1508"/>
        <w:gridCol w:w="1933"/>
        <w:gridCol w:w="1052"/>
        <w:gridCol w:w="1616"/>
        <w:gridCol w:w="2571"/>
      </w:tblGrid>
      <w:tr w:rsidR="00741E7A" w:rsidRPr="00D62C99" w:rsidTr="00D93030">
        <w:trPr>
          <w:trHeight w:val="365"/>
          <w:jc w:val="center"/>
        </w:trPr>
        <w:tc>
          <w:tcPr>
            <w:tcW w:w="14646" w:type="dxa"/>
            <w:gridSpan w:val="7"/>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both"/>
              <w:rPr>
                <w:lang w:eastAsia="en-US"/>
              </w:rPr>
            </w:pPr>
            <w:r w:rsidRPr="00D62C99">
              <w:rPr>
                <w:b/>
                <w:bCs/>
                <w:lang w:eastAsia="en-US"/>
              </w:rPr>
              <w:t>Milli Eğitim Bakanlığı / Aydın İl Milli Eğitim Müdürlüğü</w:t>
            </w:r>
          </w:p>
        </w:tc>
      </w:tr>
      <w:tr w:rsidR="00741E7A" w:rsidRPr="00D62C99" w:rsidTr="00D93030">
        <w:trPr>
          <w:trHeight w:val="528"/>
          <w:jc w:val="center"/>
        </w:trPr>
        <w:tc>
          <w:tcPr>
            <w:tcW w:w="3696"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S.NO</w:t>
            </w:r>
          </w:p>
        </w:tc>
        <w:tc>
          <w:tcPr>
            <w:tcW w:w="2270"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Birimi</w:t>
            </w:r>
          </w:p>
        </w:tc>
        <w:tc>
          <w:tcPr>
            <w:tcW w:w="1508"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2019 Yılı Toplam Proje Sayısı</w:t>
            </w:r>
          </w:p>
        </w:tc>
        <w:tc>
          <w:tcPr>
            <w:tcW w:w="1933"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201</w:t>
            </w:r>
            <w:r>
              <w:rPr>
                <w:b/>
                <w:bCs/>
                <w:lang w:eastAsia="en-US"/>
              </w:rPr>
              <w:t>9</w:t>
            </w:r>
            <w:r w:rsidRPr="00D62C99">
              <w:rPr>
                <w:b/>
                <w:bCs/>
                <w:lang w:eastAsia="en-US"/>
              </w:rPr>
              <w:t xml:space="preserve"> Yılı Proje Ödenek Toplamı</w:t>
            </w:r>
          </w:p>
        </w:tc>
        <w:tc>
          <w:tcPr>
            <w:tcW w:w="1052"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2</w:t>
            </w:r>
            <w:r>
              <w:rPr>
                <w:b/>
                <w:bCs/>
                <w:lang w:eastAsia="en-US"/>
              </w:rPr>
              <w:t>01</w:t>
            </w:r>
            <w:r w:rsidRPr="00D62C99">
              <w:rPr>
                <w:b/>
                <w:bCs/>
                <w:lang w:eastAsia="en-US"/>
              </w:rPr>
              <w:t>9Yılı Biten Proje Sayısı</w:t>
            </w:r>
          </w:p>
        </w:tc>
        <w:tc>
          <w:tcPr>
            <w:tcW w:w="1616"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2020 Yılında Devam Eden Proje Sayısı</w:t>
            </w:r>
          </w:p>
        </w:tc>
        <w:tc>
          <w:tcPr>
            <w:tcW w:w="2571" w:type="dxa"/>
            <w:tcBorders>
              <w:top w:val="single" w:sz="8" w:space="0" w:color="000000"/>
              <w:left w:val="single" w:sz="8" w:space="0" w:color="000000"/>
              <w:bottom w:val="single" w:sz="8" w:space="0" w:color="000000"/>
              <w:right w:val="single" w:sz="8" w:space="0" w:color="000000"/>
            </w:tcBorders>
            <w:shd w:val="clear" w:color="auto" w:fill="FABF8F"/>
            <w:tcMar>
              <w:top w:w="17" w:type="dxa"/>
              <w:left w:w="70" w:type="dxa"/>
              <w:bottom w:w="0" w:type="dxa"/>
              <w:right w:w="70" w:type="dxa"/>
            </w:tcMar>
            <w:vAlign w:val="center"/>
            <w:hideMark/>
          </w:tcPr>
          <w:p w:rsidR="00741E7A" w:rsidRPr="00D62C99" w:rsidRDefault="00741E7A" w:rsidP="00D93030">
            <w:pPr>
              <w:jc w:val="center"/>
              <w:rPr>
                <w:lang w:eastAsia="en-US"/>
              </w:rPr>
            </w:pPr>
            <w:r w:rsidRPr="00D62C99">
              <w:rPr>
                <w:b/>
                <w:bCs/>
                <w:lang w:eastAsia="en-US"/>
              </w:rPr>
              <w:t>2020 Yılına Devreden Ödenek Toplamı</w:t>
            </w:r>
          </w:p>
        </w:tc>
      </w:tr>
      <w:tr w:rsidR="00741E7A" w:rsidRPr="00D62C99" w:rsidTr="00D93030">
        <w:trPr>
          <w:trHeight w:val="280"/>
          <w:jc w:val="center"/>
        </w:trPr>
        <w:tc>
          <w:tcPr>
            <w:tcW w:w="369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rPr>
                <w:lang w:eastAsia="en-US"/>
              </w:rPr>
            </w:pPr>
          </w:p>
        </w:tc>
        <w:tc>
          <w:tcPr>
            <w:tcW w:w="2270"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both"/>
              <w:rPr>
                <w:lang w:eastAsia="en-US"/>
              </w:rPr>
            </w:pP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tcPr>
          <w:p w:rsidR="00741E7A" w:rsidRPr="00D62C99" w:rsidRDefault="00741E7A" w:rsidP="00D93030">
            <w:pPr>
              <w:jc w:val="both"/>
              <w:rPr>
                <w:sz w:val="22"/>
                <w:szCs w:val="22"/>
                <w:lang w:eastAsia="en-US"/>
              </w:rPr>
            </w:pPr>
          </w:p>
        </w:tc>
      </w:tr>
      <w:tr w:rsidR="00741E7A" w:rsidRPr="00D62C99" w:rsidTr="00D93030">
        <w:trPr>
          <w:trHeight w:val="634"/>
          <w:jc w:val="center"/>
        </w:trPr>
        <w:tc>
          <w:tcPr>
            <w:tcW w:w="5966"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hideMark/>
          </w:tcPr>
          <w:p w:rsidR="00741E7A" w:rsidRPr="00D62C99" w:rsidRDefault="00741E7A" w:rsidP="00D93030">
            <w:pPr>
              <w:jc w:val="both"/>
              <w:rPr>
                <w:lang w:eastAsia="en-US"/>
              </w:rPr>
            </w:pPr>
            <w:r w:rsidRPr="00D62C99">
              <w:rPr>
                <w:b/>
                <w:bCs/>
                <w:lang w:eastAsia="en-US"/>
              </w:rPr>
              <w:t>TOPLAM</w:t>
            </w:r>
          </w:p>
        </w:tc>
        <w:tc>
          <w:tcPr>
            <w:tcW w:w="1508"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933"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052"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1616"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vAlign w:val="center"/>
          </w:tcPr>
          <w:p w:rsidR="00741E7A" w:rsidRPr="00D62C99" w:rsidRDefault="00741E7A" w:rsidP="00D93030">
            <w:pPr>
              <w:jc w:val="center"/>
              <w:rPr>
                <w:sz w:val="22"/>
                <w:szCs w:val="22"/>
                <w:lang w:eastAsia="en-US"/>
              </w:rPr>
            </w:pPr>
          </w:p>
        </w:tc>
        <w:tc>
          <w:tcPr>
            <w:tcW w:w="2571" w:type="dxa"/>
            <w:tcBorders>
              <w:top w:val="single" w:sz="8" w:space="0" w:color="000000"/>
              <w:left w:val="single" w:sz="8" w:space="0" w:color="000000"/>
              <w:bottom w:val="single" w:sz="8" w:space="0" w:color="000000"/>
              <w:right w:val="single" w:sz="8" w:space="0" w:color="000000"/>
            </w:tcBorders>
            <w:shd w:val="clear" w:color="auto" w:fill="auto"/>
            <w:tcMar>
              <w:top w:w="17" w:type="dxa"/>
              <w:left w:w="70" w:type="dxa"/>
              <w:bottom w:w="0" w:type="dxa"/>
              <w:right w:w="70" w:type="dxa"/>
            </w:tcMar>
          </w:tcPr>
          <w:p w:rsidR="00741E7A" w:rsidRPr="00D62C99" w:rsidRDefault="00741E7A" w:rsidP="00D93030">
            <w:pPr>
              <w:jc w:val="both"/>
              <w:rPr>
                <w:sz w:val="22"/>
                <w:szCs w:val="22"/>
                <w:lang w:eastAsia="en-US"/>
              </w:rPr>
            </w:pPr>
          </w:p>
        </w:tc>
      </w:tr>
    </w:tbl>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Default="00741E7A" w:rsidP="00741E7A">
      <w:pPr>
        <w:pStyle w:val="Default"/>
        <w:rPr>
          <w:b/>
          <w:bCs/>
          <w:color w:val="984806"/>
          <w:sz w:val="22"/>
          <w:szCs w:val="22"/>
        </w:rPr>
      </w:pPr>
    </w:p>
    <w:p w:rsidR="00741E7A"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741E7A" w:rsidRPr="00D62C99" w:rsidRDefault="00741E7A" w:rsidP="00741E7A">
      <w:pPr>
        <w:pStyle w:val="Default"/>
        <w:rPr>
          <w:b/>
          <w:bCs/>
          <w:color w:val="984806"/>
          <w:sz w:val="22"/>
          <w:szCs w:val="22"/>
        </w:rPr>
      </w:pPr>
    </w:p>
    <w:p w:rsidR="00242EDB" w:rsidRPr="00396F26" w:rsidRDefault="00242EDB" w:rsidP="00242EDB">
      <w:pPr>
        <w:tabs>
          <w:tab w:val="left" w:pos="-3780"/>
          <w:tab w:val="left" w:pos="284"/>
          <w:tab w:val="left" w:pos="567"/>
          <w:tab w:val="right" w:leader="dot" w:pos="9360"/>
        </w:tabs>
        <w:spacing w:line="360" w:lineRule="auto"/>
        <w:jc w:val="center"/>
        <w:outlineLvl w:val="1"/>
        <w:rPr>
          <w:b/>
          <w:bCs/>
          <w:color w:val="C00000"/>
          <w:sz w:val="36"/>
          <w:szCs w:val="36"/>
        </w:rPr>
      </w:pPr>
      <w:bookmarkStart w:id="7" w:name="_Toc364731"/>
      <w:r w:rsidRPr="00396F26">
        <w:rPr>
          <w:b/>
          <w:bCs/>
          <w:color w:val="C00000"/>
          <w:sz w:val="36"/>
          <w:szCs w:val="36"/>
        </w:rPr>
        <w:lastRenderedPageBreak/>
        <w:t>Faaliyet Değerlendirme Raporu Tablosu</w:t>
      </w:r>
      <w:bookmarkEnd w:id="7"/>
    </w:p>
    <w:tbl>
      <w:tblPr>
        <w:tblW w:w="14744" w:type="dxa"/>
        <w:jc w:val="center"/>
        <w:tblCellMar>
          <w:left w:w="0" w:type="dxa"/>
          <w:right w:w="0" w:type="dxa"/>
        </w:tblCellMar>
        <w:tblLook w:val="04A0" w:firstRow="1" w:lastRow="0" w:firstColumn="1" w:lastColumn="0" w:noHBand="0" w:noVBand="1"/>
      </w:tblPr>
      <w:tblGrid>
        <w:gridCol w:w="1276"/>
        <w:gridCol w:w="4711"/>
        <w:gridCol w:w="6611"/>
        <w:gridCol w:w="2146"/>
      </w:tblGrid>
      <w:tr w:rsidR="00242EDB" w:rsidRPr="00D62C99" w:rsidTr="00BF728B">
        <w:trPr>
          <w:trHeight w:val="475"/>
          <w:jc w:val="center"/>
        </w:trPr>
        <w:tc>
          <w:tcPr>
            <w:tcW w:w="598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 xml:space="preserve">Değerlendirme Raporuna Konu Birim: </w:t>
            </w:r>
          </w:p>
        </w:tc>
        <w:tc>
          <w:tcPr>
            <w:tcW w:w="875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598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875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625"/>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 1</w:t>
            </w:r>
          </w:p>
        </w:tc>
        <w:tc>
          <w:tcPr>
            <w:tcW w:w="1346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D7276B" w:rsidRDefault="00242EDB" w:rsidP="00BF728B">
            <w:pPr>
              <w:rPr>
                <w:sz w:val="22"/>
                <w:szCs w:val="22"/>
              </w:rPr>
            </w:pPr>
            <w:r w:rsidRPr="00D7276B">
              <w:rPr>
                <w:b/>
                <w:sz w:val="22"/>
                <w:szCs w:val="22"/>
              </w:rPr>
              <w:t>S.A.1.</w:t>
            </w:r>
            <w:r w:rsidRPr="00D7276B">
              <w:rPr>
                <w:sz w:val="22"/>
                <w:szCs w:val="22"/>
              </w:rPr>
              <w:t xml:space="preserve"> Bütün öğrencilerimize, medeniyetimizin ve insanlığın ortak değerleri ile çağın gereklerine uygun bilgi, beceri, tutum ve davranışların kazandırılması sağlanacaktır.</w:t>
            </w:r>
          </w:p>
        </w:tc>
      </w:tr>
      <w:tr w:rsidR="00242EDB" w:rsidRPr="00D62C99" w:rsidTr="00BF728B">
        <w:trPr>
          <w:trHeight w:val="929"/>
          <w:jc w:val="center"/>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Hedef</w:t>
            </w:r>
          </w:p>
          <w:p w:rsidR="00242EDB" w:rsidRPr="00D62C99" w:rsidRDefault="00242EDB" w:rsidP="00BF728B">
            <w:pPr>
              <w:jc w:val="center"/>
              <w:rPr>
                <w:color w:val="000000" w:themeColor="text1"/>
                <w:sz w:val="22"/>
                <w:szCs w:val="22"/>
              </w:rPr>
            </w:pPr>
            <w:r w:rsidRPr="00D62C99">
              <w:rPr>
                <w:b/>
                <w:bCs/>
                <w:color w:val="000000" w:themeColor="text1"/>
                <w:sz w:val="22"/>
                <w:szCs w:val="22"/>
              </w:rPr>
              <w:t>PH 1</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D7276B" w:rsidRDefault="00242EDB" w:rsidP="00BF728B">
            <w:pPr>
              <w:autoSpaceDE w:val="0"/>
              <w:autoSpaceDN w:val="0"/>
              <w:adjustRightInd w:val="0"/>
              <w:rPr>
                <w:sz w:val="22"/>
                <w:szCs w:val="22"/>
              </w:rPr>
            </w:pPr>
            <w:r w:rsidRPr="00D7276B">
              <w:rPr>
                <w:b/>
                <w:sz w:val="22"/>
                <w:szCs w:val="22"/>
              </w:rPr>
              <w:t xml:space="preserve">Hedef 1.1. </w:t>
            </w:r>
            <w:r w:rsidRPr="00D7276B">
              <w:rPr>
                <w:sz w:val="22"/>
                <w:szCs w:val="22"/>
              </w:rPr>
              <w:t>Öğretim programları tüm kademelerde bütünsel, yetenek kümeleri ile ilişkilendirilmiş, esnek ve modüler yapılar olarak yeniden yapılandırılacaktır.</w:t>
            </w:r>
          </w:p>
          <w:p w:rsidR="00242EDB" w:rsidRPr="00D7276B" w:rsidRDefault="00242EDB" w:rsidP="00BF728B">
            <w:pPr>
              <w:rPr>
                <w:b/>
                <w:bCs/>
                <w:sz w:val="22"/>
                <w:szCs w:val="22"/>
              </w:rPr>
            </w:pPr>
            <w:r w:rsidRPr="00D7276B">
              <w:rPr>
                <w:b/>
                <w:bCs/>
                <w:sz w:val="22"/>
                <w:szCs w:val="22"/>
              </w:rPr>
              <w:t xml:space="preserve">Performans Hedefi 1. </w:t>
            </w:r>
            <w:r w:rsidRPr="00D7276B">
              <w:rPr>
                <w:bCs/>
                <w:sz w:val="22"/>
                <w:szCs w:val="22"/>
              </w:rPr>
              <w:t>2019 yılında öğretim programlarının esnek ve modüler yapılar olarak yapılandırılması için temel çalışmalar yapılacaktır.</w:t>
            </w:r>
          </w:p>
        </w:tc>
      </w:tr>
      <w:tr w:rsidR="00242EDB" w:rsidRPr="00D62C99" w:rsidTr="00BF728B">
        <w:trPr>
          <w:trHeight w:val="964"/>
          <w:jc w:val="center"/>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D7276B" w:rsidRDefault="00242EDB" w:rsidP="00BF728B">
            <w:pPr>
              <w:rPr>
                <w:sz w:val="22"/>
                <w:szCs w:val="22"/>
              </w:rPr>
            </w:pPr>
            <w:r w:rsidRPr="00D7276B">
              <w:rPr>
                <w:b/>
                <w:sz w:val="22"/>
                <w:szCs w:val="22"/>
              </w:rPr>
              <w:t>1.</w:t>
            </w:r>
            <w:r w:rsidRPr="00D7276B">
              <w:rPr>
                <w:sz w:val="22"/>
                <w:szCs w:val="22"/>
              </w:rPr>
              <w:t>Yetenek kümelerinin oluşturulması (%40)</w:t>
            </w:r>
          </w:p>
          <w:p w:rsidR="00242EDB" w:rsidRPr="00D7276B" w:rsidRDefault="00242EDB" w:rsidP="00BF728B">
            <w:pPr>
              <w:rPr>
                <w:sz w:val="22"/>
                <w:szCs w:val="22"/>
              </w:rPr>
            </w:pPr>
            <w:r w:rsidRPr="00D7276B">
              <w:rPr>
                <w:b/>
                <w:sz w:val="22"/>
                <w:szCs w:val="22"/>
              </w:rPr>
              <w:t>2.</w:t>
            </w:r>
            <w:r w:rsidRPr="00D7276B">
              <w:rPr>
                <w:sz w:val="22"/>
                <w:szCs w:val="22"/>
              </w:rPr>
              <w:t>Temel yeterlilikler ve standartların oluşturulması (%10)</w:t>
            </w:r>
          </w:p>
          <w:p w:rsidR="00242EDB" w:rsidRPr="00D7276B" w:rsidRDefault="00242EDB" w:rsidP="00BF728B">
            <w:pPr>
              <w:rPr>
                <w:sz w:val="22"/>
                <w:szCs w:val="22"/>
              </w:rPr>
            </w:pPr>
            <w:r w:rsidRPr="00D7276B">
              <w:rPr>
                <w:b/>
                <w:sz w:val="22"/>
                <w:szCs w:val="22"/>
              </w:rPr>
              <w:t>3.</w:t>
            </w:r>
            <w:r w:rsidRPr="00D7276B">
              <w:rPr>
                <w:sz w:val="22"/>
                <w:szCs w:val="22"/>
              </w:rPr>
              <w:t xml:space="preserve">Eğitim ve öğretim materyalleri inceleme değerlendirme </w:t>
            </w:r>
            <w:proofErr w:type="gramStart"/>
            <w:r w:rsidRPr="00D7276B">
              <w:rPr>
                <w:sz w:val="22"/>
                <w:szCs w:val="22"/>
              </w:rPr>
              <w:t>kriterlerinin</w:t>
            </w:r>
            <w:proofErr w:type="gramEnd"/>
            <w:r w:rsidRPr="00D7276B">
              <w:rPr>
                <w:sz w:val="22"/>
                <w:szCs w:val="22"/>
              </w:rPr>
              <w:t xml:space="preserve"> ve uygulama süreçlerinin geliştirilmesi (%10)</w:t>
            </w:r>
          </w:p>
        </w:tc>
      </w:tr>
      <w:tr w:rsidR="00242EDB" w:rsidRPr="00D62C99" w:rsidTr="00BF728B">
        <w:trPr>
          <w:trHeight w:val="956"/>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346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tcPr>
          <w:p w:rsidR="00242EDB" w:rsidRPr="00D7276B" w:rsidRDefault="00242EDB" w:rsidP="00BF728B">
            <w:pPr>
              <w:rPr>
                <w:bCs/>
                <w:sz w:val="22"/>
                <w:szCs w:val="22"/>
              </w:rPr>
            </w:pPr>
            <w:r w:rsidRPr="00D7276B">
              <w:rPr>
                <w:b/>
                <w:bCs/>
                <w:sz w:val="22"/>
                <w:szCs w:val="22"/>
              </w:rPr>
              <w:t xml:space="preserve">1. </w:t>
            </w:r>
            <w:r w:rsidRPr="00D7276B">
              <w:rPr>
                <w:sz w:val="22"/>
                <w:szCs w:val="22"/>
              </w:rPr>
              <w:t xml:space="preserve"> </w:t>
            </w:r>
            <w:r w:rsidRPr="00D7276B">
              <w:rPr>
                <w:bCs/>
                <w:sz w:val="22"/>
                <w:szCs w:val="22"/>
              </w:rPr>
              <w:t>Öğretim programlarının yetenek kümeleri ve yeterlilik tanımları doğrultusunda oluşturulacak standartlara uygunluğu sağlanacaktır.</w:t>
            </w:r>
          </w:p>
          <w:p w:rsidR="00242EDB" w:rsidRPr="00D7276B" w:rsidRDefault="00242EDB" w:rsidP="00BF728B">
            <w:pPr>
              <w:spacing w:after="200" w:line="276" w:lineRule="auto"/>
              <w:contextualSpacing/>
              <w:rPr>
                <w:b/>
                <w:color w:val="000000" w:themeColor="text1"/>
                <w:sz w:val="22"/>
                <w:szCs w:val="22"/>
              </w:rPr>
            </w:pPr>
            <w:r w:rsidRPr="00D7276B">
              <w:rPr>
                <w:b/>
                <w:bCs/>
                <w:sz w:val="22"/>
                <w:szCs w:val="22"/>
              </w:rPr>
              <w:t>2</w:t>
            </w:r>
            <w:r w:rsidRPr="00D7276B">
              <w:rPr>
                <w:bCs/>
                <w:sz w:val="22"/>
                <w:szCs w:val="22"/>
              </w:rPr>
              <w:t>. Yetenek kümeleri ve yeterlilik tanımlarına göre eğitim ve öğretim materyalleri üretilmesi ve geliştirilmesine yönelik ilke ve esaslar geliştirilecek, süreç yapılandırılacaktır.</w:t>
            </w:r>
          </w:p>
        </w:tc>
      </w:tr>
      <w:tr w:rsidR="00242EDB" w:rsidRPr="00D62C99" w:rsidTr="00BF728B">
        <w:trPr>
          <w:trHeight w:val="260"/>
          <w:jc w:val="center"/>
        </w:trPr>
        <w:tc>
          <w:tcPr>
            <w:tcW w:w="1474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60"/>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346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rPr>
            </w:pPr>
          </w:p>
        </w:tc>
      </w:tr>
      <w:tr w:rsidR="00242EDB" w:rsidRPr="00D62C99" w:rsidTr="00BF728B">
        <w:trPr>
          <w:trHeight w:val="260"/>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3468" w:type="dxa"/>
            <w:gridSpan w:val="3"/>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rPr>
            </w:pPr>
          </w:p>
        </w:tc>
      </w:tr>
      <w:tr w:rsidR="00242EDB" w:rsidRPr="00D62C99" w:rsidTr="00BF728B">
        <w:trPr>
          <w:trHeight w:val="260"/>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3</w:t>
            </w:r>
          </w:p>
        </w:tc>
        <w:tc>
          <w:tcPr>
            <w:tcW w:w="1346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color w:val="000000"/>
              </w:rPr>
            </w:pPr>
          </w:p>
        </w:tc>
      </w:tr>
      <w:tr w:rsidR="00242EDB" w:rsidRPr="00D62C99" w:rsidTr="00BF728B">
        <w:trPr>
          <w:trHeight w:val="55"/>
          <w:jc w:val="center"/>
        </w:trPr>
        <w:tc>
          <w:tcPr>
            <w:tcW w:w="12598"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2146"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jc w:val="both"/>
              <w:rPr>
                <w:sz w:val="22"/>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2</w:t>
            </w:r>
          </w:p>
        </w:tc>
        <w:tc>
          <w:tcPr>
            <w:tcW w:w="1132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shd w:val="clear" w:color="auto" w:fill="FFFFFF" w:themeFill="background1"/>
              <w:jc w:val="both"/>
              <w:rPr>
                <w:sz w:val="22"/>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Default="00242EDB" w:rsidP="00242EDB">
      <w:pPr>
        <w:rPr>
          <w:color w:val="C00000"/>
        </w:rPr>
      </w:pPr>
    </w:p>
    <w:p w:rsidR="00242EDB" w:rsidRDefault="00242EDB" w:rsidP="00242EDB">
      <w:pPr>
        <w:rPr>
          <w:color w:val="C00000"/>
        </w:rPr>
      </w:pPr>
    </w:p>
    <w:p w:rsidR="00242EDB" w:rsidRPr="00D62C99" w:rsidRDefault="00242EDB" w:rsidP="00242EDB">
      <w:pPr>
        <w:rPr>
          <w:color w:val="C00000"/>
        </w:rPr>
      </w:pPr>
    </w:p>
    <w:tbl>
      <w:tblPr>
        <w:tblpPr w:leftFromText="141" w:rightFromText="141" w:vertAnchor="text" w:horzAnchor="margin" w:tblpXSpec="center" w:tblpY="384"/>
        <w:tblW w:w="15237" w:type="dxa"/>
        <w:tblCellMar>
          <w:left w:w="0" w:type="dxa"/>
          <w:right w:w="0" w:type="dxa"/>
        </w:tblCellMar>
        <w:tblLook w:val="04A0" w:firstRow="1" w:lastRow="0" w:firstColumn="1" w:lastColumn="0" w:noHBand="0" w:noVBand="1"/>
      </w:tblPr>
      <w:tblGrid>
        <w:gridCol w:w="1264"/>
        <w:gridCol w:w="4814"/>
        <w:gridCol w:w="6243"/>
        <w:gridCol w:w="2916"/>
      </w:tblGrid>
      <w:tr w:rsidR="00242EDB" w:rsidRPr="00D62C99" w:rsidTr="00BF728B">
        <w:trPr>
          <w:trHeight w:val="453"/>
        </w:trPr>
        <w:tc>
          <w:tcPr>
            <w:tcW w:w="607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Değerlendirme Raporuna Konu Birim:</w:t>
            </w:r>
          </w:p>
        </w:tc>
        <w:tc>
          <w:tcPr>
            <w:tcW w:w="915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72"/>
        </w:trPr>
        <w:tc>
          <w:tcPr>
            <w:tcW w:w="607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915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728"/>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 1</w:t>
            </w:r>
          </w:p>
        </w:tc>
        <w:tc>
          <w:tcPr>
            <w:tcW w:w="13973"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FD704F" w:rsidRDefault="00242EDB" w:rsidP="00BF728B">
            <w:pPr>
              <w:rPr>
                <w:sz w:val="22"/>
                <w:szCs w:val="22"/>
              </w:rPr>
            </w:pPr>
            <w:r w:rsidRPr="00FD704F">
              <w:rPr>
                <w:b/>
                <w:sz w:val="22"/>
                <w:szCs w:val="22"/>
              </w:rPr>
              <w:t>S.A.1.</w:t>
            </w:r>
            <w:r w:rsidRPr="00FD704F">
              <w:rPr>
                <w:sz w:val="22"/>
                <w:szCs w:val="22"/>
              </w:rPr>
              <w:t xml:space="preserve">  Bütün öğrencilerimize, medeniyetimizin ve insanlığın ortak değerleri ile çağın gereklerine uygun bilgi, beceri, tutum ve davranışların kazandırılması sağlanacaktır.</w:t>
            </w:r>
          </w:p>
        </w:tc>
      </w:tr>
      <w:tr w:rsidR="00242EDB" w:rsidRPr="00D62C99" w:rsidTr="00BF728B">
        <w:trPr>
          <w:trHeight w:val="1113"/>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FD704F" w:rsidRDefault="00242EDB" w:rsidP="00BF728B">
            <w:pPr>
              <w:autoSpaceDE w:val="0"/>
              <w:autoSpaceDN w:val="0"/>
              <w:adjustRightInd w:val="0"/>
              <w:rPr>
                <w:sz w:val="22"/>
                <w:szCs w:val="22"/>
              </w:rPr>
            </w:pPr>
            <w:r w:rsidRPr="00FD704F">
              <w:rPr>
                <w:b/>
                <w:sz w:val="22"/>
                <w:szCs w:val="22"/>
              </w:rPr>
              <w:t xml:space="preserve">Hedef 1.2. </w:t>
            </w:r>
            <w:r w:rsidRPr="00FD704F">
              <w:rPr>
                <w:sz w:val="22"/>
                <w:szCs w:val="22"/>
              </w:rPr>
              <w:t>Tüm alanlarda ve eğitim kademelerinde, öğrencilerimizin her düzeydeki yeterliklerinin belirlenmesi, izlenmesi ve desteklenmesi için etkin bir ölçme ve değerlendirme sistemi kurulacaktır.</w:t>
            </w:r>
          </w:p>
          <w:p w:rsidR="00242EDB" w:rsidRPr="00FD704F" w:rsidRDefault="00242EDB" w:rsidP="00BF728B">
            <w:pPr>
              <w:rPr>
                <w:b/>
                <w:bCs/>
                <w:sz w:val="22"/>
                <w:szCs w:val="22"/>
              </w:rPr>
            </w:pPr>
            <w:r w:rsidRPr="00FD704F">
              <w:rPr>
                <w:b/>
                <w:bCs/>
                <w:sz w:val="22"/>
                <w:szCs w:val="22"/>
              </w:rPr>
              <w:t xml:space="preserve"> Performans Hedefi 2. </w:t>
            </w:r>
            <w:r w:rsidRPr="00FD704F">
              <w:rPr>
                <w:bCs/>
                <w:sz w:val="22"/>
                <w:szCs w:val="22"/>
              </w:rPr>
              <w:t>2019 yılında öğrencilerin bilimsel, kültürel, sanatsal ve sportif faaliyetlere katılımı artırılacak ve etkin bir ölçme ve değerlendirme sistemi kurulacaktır.</w:t>
            </w:r>
          </w:p>
        </w:tc>
      </w:tr>
      <w:tr w:rsidR="00242EDB" w:rsidRPr="00D62C99" w:rsidTr="00BF728B">
        <w:trPr>
          <w:trHeight w:val="1951"/>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7417C1" w:rsidRDefault="00242EDB" w:rsidP="00BF728B">
            <w:pPr>
              <w:rPr>
                <w:bCs/>
                <w:sz w:val="22"/>
                <w:szCs w:val="22"/>
              </w:rPr>
            </w:pPr>
            <w:r w:rsidRPr="007417C1">
              <w:rPr>
                <w:b/>
                <w:bCs/>
                <w:sz w:val="22"/>
                <w:szCs w:val="22"/>
              </w:rPr>
              <w:t xml:space="preserve">1. </w:t>
            </w:r>
            <w:r w:rsidRPr="007417C1">
              <w:rPr>
                <w:sz w:val="22"/>
                <w:szCs w:val="22"/>
              </w:rPr>
              <w:t xml:space="preserve"> </w:t>
            </w:r>
            <w:r w:rsidRPr="007417C1">
              <w:rPr>
                <w:bCs/>
                <w:sz w:val="22"/>
                <w:szCs w:val="22"/>
              </w:rPr>
              <w:t>Bir eğitim ve öğretim döneminde bilimsel, kültürel, sanatsal ve sportif alanlarda en az bir faaliyete katılan öğrenci oranı (</w:t>
            </w:r>
            <w:r>
              <w:rPr>
                <w:bCs/>
                <w:sz w:val="22"/>
                <w:szCs w:val="22"/>
              </w:rPr>
              <w:t xml:space="preserve">ilkokul </w:t>
            </w:r>
            <w:r w:rsidRPr="007417C1">
              <w:rPr>
                <w:bCs/>
                <w:sz w:val="22"/>
                <w:szCs w:val="22"/>
              </w:rPr>
              <w:t>%82,58</w:t>
            </w:r>
            <w:r>
              <w:rPr>
                <w:bCs/>
                <w:sz w:val="22"/>
                <w:szCs w:val="22"/>
              </w:rPr>
              <w:t xml:space="preserve"> – ortaokul %84,78 – lise %80,00</w:t>
            </w:r>
            <w:r w:rsidRPr="007417C1">
              <w:rPr>
                <w:bCs/>
                <w:sz w:val="22"/>
                <w:szCs w:val="22"/>
              </w:rPr>
              <w:t>)</w:t>
            </w:r>
          </w:p>
          <w:p w:rsidR="00242EDB" w:rsidRPr="007417C1" w:rsidRDefault="00242EDB" w:rsidP="00BF728B">
            <w:pPr>
              <w:rPr>
                <w:bCs/>
                <w:sz w:val="22"/>
                <w:szCs w:val="22"/>
              </w:rPr>
            </w:pPr>
            <w:r w:rsidRPr="007417C1">
              <w:rPr>
                <w:b/>
                <w:bCs/>
                <w:sz w:val="22"/>
                <w:szCs w:val="22"/>
              </w:rPr>
              <w:t>2.</w:t>
            </w:r>
            <w:r w:rsidRPr="007417C1">
              <w:rPr>
                <w:bCs/>
                <w:sz w:val="22"/>
                <w:szCs w:val="22"/>
              </w:rPr>
              <w:t xml:space="preserve"> </w:t>
            </w:r>
            <w:r w:rsidRPr="007417C1">
              <w:rPr>
                <w:sz w:val="22"/>
                <w:szCs w:val="22"/>
              </w:rPr>
              <w:t xml:space="preserve"> </w:t>
            </w:r>
            <w:r w:rsidRPr="007417C1">
              <w:rPr>
                <w:bCs/>
                <w:sz w:val="22"/>
                <w:szCs w:val="22"/>
              </w:rPr>
              <w:t>Öğrenci başına okunan kitap sayısı</w:t>
            </w:r>
            <w:r>
              <w:rPr>
                <w:bCs/>
                <w:sz w:val="22"/>
                <w:szCs w:val="22"/>
              </w:rPr>
              <w:t xml:space="preserve"> (ilkokul 24 – ortaokul 9 – lise 6)</w:t>
            </w:r>
          </w:p>
          <w:p w:rsidR="00242EDB" w:rsidRPr="007417C1" w:rsidRDefault="00242EDB" w:rsidP="00BF728B">
            <w:pPr>
              <w:rPr>
                <w:bCs/>
                <w:sz w:val="22"/>
                <w:szCs w:val="22"/>
              </w:rPr>
            </w:pPr>
            <w:r w:rsidRPr="007417C1">
              <w:rPr>
                <w:b/>
                <w:bCs/>
                <w:sz w:val="22"/>
                <w:szCs w:val="22"/>
              </w:rPr>
              <w:t>3.</w:t>
            </w:r>
            <w:r w:rsidRPr="007417C1">
              <w:rPr>
                <w:bCs/>
                <w:sz w:val="22"/>
                <w:szCs w:val="22"/>
              </w:rPr>
              <w:t xml:space="preserve"> Ortaöğretime merkezi sınavla yerleşen öğrenci oranı (%11)</w:t>
            </w:r>
          </w:p>
          <w:p w:rsidR="00242EDB" w:rsidRPr="007417C1" w:rsidRDefault="00242EDB" w:rsidP="00BF728B">
            <w:pPr>
              <w:rPr>
                <w:bCs/>
                <w:sz w:val="22"/>
                <w:szCs w:val="22"/>
              </w:rPr>
            </w:pPr>
            <w:r w:rsidRPr="007417C1">
              <w:rPr>
                <w:b/>
                <w:bCs/>
                <w:sz w:val="22"/>
                <w:szCs w:val="22"/>
              </w:rPr>
              <w:t xml:space="preserve">4.1. </w:t>
            </w:r>
            <w:r w:rsidRPr="007417C1">
              <w:rPr>
                <w:bCs/>
                <w:sz w:val="22"/>
                <w:szCs w:val="22"/>
              </w:rPr>
              <w:t>ABİDE 4 temel altı ve temel yeterlilik düzeylerindeki toplam öğrenci oranı</w:t>
            </w:r>
            <w:r>
              <w:rPr>
                <w:bCs/>
                <w:sz w:val="22"/>
                <w:szCs w:val="22"/>
              </w:rPr>
              <w:t xml:space="preserve"> </w:t>
            </w:r>
            <w:r w:rsidRPr="007417C1">
              <w:rPr>
                <w:bCs/>
                <w:sz w:val="22"/>
                <w:szCs w:val="22"/>
              </w:rPr>
              <w:t>(</w:t>
            </w:r>
            <w:r>
              <w:rPr>
                <w:bCs/>
                <w:sz w:val="22"/>
                <w:szCs w:val="22"/>
              </w:rPr>
              <w:t xml:space="preserve">Türkçe %30 -  matematik %60 - Fen bilimleri </w:t>
            </w:r>
            <w:r w:rsidRPr="007417C1">
              <w:rPr>
                <w:bCs/>
                <w:sz w:val="22"/>
                <w:szCs w:val="22"/>
              </w:rPr>
              <w:t>%</w:t>
            </w:r>
            <w:r>
              <w:rPr>
                <w:bCs/>
                <w:sz w:val="22"/>
                <w:szCs w:val="22"/>
              </w:rPr>
              <w:t>20</w:t>
            </w:r>
            <w:r w:rsidRPr="007417C1">
              <w:rPr>
                <w:bCs/>
                <w:sz w:val="22"/>
                <w:szCs w:val="22"/>
              </w:rPr>
              <w:t>)</w:t>
            </w:r>
          </w:p>
          <w:p w:rsidR="00242EDB" w:rsidRPr="007417C1" w:rsidRDefault="00242EDB" w:rsidP="00BF728B">
            <w:pPr>
              <w:rPr>
                <w:b/>
                <w:bCs/>
                <w:sz w:val="22"/>
                <w:szCs w:val="22"/>
              </w:rPr>
            </w:pPr>
            <w:r w:rsidRPr="007417C1">
              <w:rPr>
                <w:b/>
                <w:bCs/>
                <w:sz w:val="22"/>
                <w:szCs w:val="22"/>
              </w:rPr>
              <w:t xml:space="preserve">4.2. </w:t>
            </w:r>
            <w:r w:rsidRPr="007417C1">
              <w:rPr>
                <w:sz w:val="22"/>
                <w:szCs w:val="22"/>
              </w:rPr>
              <w:t xml:space="preserve"> </w:t>
            </w:r>
            <w:r w:rsidRPr="007417C1">
              <w:rPr>
                <w:bCs/>
                <w:sz w:val="22"/>
                <w:szCs w:val="22"/>
              </w:rPr>
              <w:t>ABİDE 8 temel altı ve temel yeterlilik düzeylerindeki toplam öğrenci oranı</w:t>
            </w:r>
            <w:r>
              <w:rPr>
                <w:bCs/>
                <w:sz w:val="22"/>
                <w:szCs w:val="22"/>
              </w:rPr>
              <w:t xml:space="preserve"> </w:t>
            </w:r>
            <w:r w:rsidRPr="007417C1">
              <w:rPr>
                <w:bCs/>
                <w:sz w:val="22"/>
                <w:szCs w:val="22"/>
              </w:rPr>
              <w:t>(</w:t>
            </w:r>
            <w:r>
              <w:rPr>
                <w:bCs/>
                <w:sz w:val="22"/>
                <w:szCs w:val="22"/>
              </w:rPr>
              <w:t xml:space="preserve">Türkçe %20 -  matematik %54 - Fen bilimleri </w:t>
            </w:r>
            <w:r w:rsidRPr="007417C1">
              <w:rPr>
                <w:bCs/>
                <w:sz w:val="22"/>
                <w:szCs w:val="22"/>
              </w:rPr>
              <w:t>%</w:t>
            </w:r>
            <w:r>
              <w:rPr>
                <w:bCs/>
                <w:sz w:val="22"/>
                <w:szCs w:val="22"/>
              </w:rPr>
              <w:t>18</w:t>
            </w:r>
            <w:r w:rsidRPr="007417C1">
              <w:rPr>
                <w:bCs/>
                <w:sz w:val="22"/>
                <w:szCs w:val="22"/>
              </w:rPr>
              <w:t>)</w:t>
            </w:r>
          </w:p>
          <w:p w:rsidR="00242EDB" w:rsidRPr="007417C1" w:rsidRDefault="00242EDB" w:rsidP="00BF728B">
            <w:pPr>
              <w:rPr>
                <w:b/>
                <w:bCs/>
                <w:sz w:val="22"/>
                <w:szCs w:val="22"/>
              </w:rPr>
            </w:pPr>
            <w:r w:rsidRPr="007417C1">
              <w:rPr>
                <w:b/>
                <w:bCs/>
                <w:sz w:val="22"/>
                <w:szCs w:val="22"/>
              </w:rPr>
              <w:t xml:space="preserve">4.3. </w:t>
            </w:r>
            <w:r w:rsidRPr="007417C1">
              <w:rPr>
                <w:sz w:val="22"/>
                <w:szCs w:val="22"/>
              </w:rPr>
              <w:t xml:space="preserve"> </w:t>
            </w:r>
            <w:r w:rsidRPr="007417C1">
              <w:rPr>
                <w:bCs/>
                <w:sz w:val="22"/>
                <w:szCs w:val="22"/>
              </w:rPr>
              <w:t>ABİDE 10 temel altı ve temel yeterlilik düzey</w:t>
            </w:r>
            <w:r>
              <w:rPr>
                <w:bCs/>
                <w:sz w:val="22"/>
                <w:szCs w:val="22"/>
              </w:rPr>
              <w:t>lerindeki toplam öğrenci oranı</w:t>
            </w:r>
          </w:p>
          <w:p w:rsidR="00242EDB" w:rsidRPr="0089489C" w:rsidRDefault="00242EDB" w:rsidP="00BF728B">
            <w:pPr>
              <w:rPr>
                <w:bCs/>
                <w:sz w:val="22"/>
                <w:szCs w:val="22"/>
              </w:rPr>
            </w:pPr>
            <w:r w:rsidRPr="007417C1">
              <w:rPr>
                <w:b/>
                <w:bCs/>
                <w:sz w:val="22"/>
                <w:szCs w:val="22"/>
              </w:rPr>
              <w:t xml:space="preserve">4.4. </w:t>
            </w:r>
            <w:r w:rsidRPr="007417C1">
              <w:rPr>
                <w:sz w:val="22"/>
                <w:szCs w:val="22"/>
              </w:rPr>
              <w:t xml:space="preserve"> </w:t>
            </w:r>
            <w:r w:rsidRPr="007417C1">
              <w:rPr>
                <w:bCs/>
                <w:sz w:val="22"/>
                <w:szCs w:val="22"/>
              </w:rPr>
              <w:t>PISA alt yeterlilik (1a/1b) düzeyindeki toplam öğrenci oranı(</w:t>
            </w:r>
            <w:r>
              <w:rPr>
                <w:bCs/>
                <w:sz w:val="22"/>
                <w:szCs w:val="22"/>
              </w:rPr>
              <w:t xml:space="preserve">fen </w:t>
            </w:r>
            <w:proofErr w:type="gramStart"/>
            <w:r>
              <w:rPr>
                <w:bCs/>
                <w:sz w:val="22"/>
                <w:szCs w:val="22"/>
              </w:rPr>
              <w:t>okur yazarlığı</w:t>
            </w:r>
            <w:proofErr w:type="gramEnd"/>
            <w:r>
              <w:rPr>
                <w:bCs/>
                <w:sz w:val="22"/>
                <w:szCs w:val="22"/>
              </w:rPr>
              <w:t xml:space="preserve"> %40 – matematik </w:t>
            </w:r>
            <w:r w:rsidRPr="007417C1">
              <w:rPr>
                <w:bCs/>
                <w:sz w:val="22"/>
                <w:szCs w:val="22"/>
              </w:rPr>
              <w:t>%</w:t>
            </w:r>
            <w:r>
              <w:rPr>
                <w:bCs/>
                <w:sz w:val="22"/>
                <w:szCs w:val="22"/>
              </w:rPr>
              <w:t>47 – okuma becerileri %36</w:t>
            </w:r>
            <w:r w:rsidRPr="007417C1">
              <w:rPr>
                <w:bCs/>
                <w:sz w:val="22"/>
                <w:szCs w:val="22"/>
              </w:rPr>
              <w:t>)</w:t>
            </w:r>
          </w:p>
        </w:tc>
      </w:tr>
      <w:tr w:rsidR="00242EDB" w:rsidRPr="00D62C99" w:rsidTr="00BF728B">
        <w:trPr>
          <w:trHeight w:val="959"/>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3973"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FD704F" w:rsidRDefault="00242EDB" w:rsidP="00BF728B">
            <w:pPr>
              <w:rPr>
                <w:bCs/>
                <w:sz w:val="22"/>
                <w:szCs w:val="22"/>
              </w:rPr>
            </w:pPr>
            <w:r w:rsidRPr="00FD704F">
              <w:rPr>
                <w:b/>
                <w:bCs/>
                <w:sz w:val="22"/>
                <w:szCs w:val="22"/>
              </w:rPr>
              <w:t xml:space="preserve">1. </w:t>
            </w:r>
            <w:r w:rsidRPr="00FD704F">
              <w:rPr>
                <w:bCs/>
                <w:sz w:val="22"/>
                <w:szCs w:val="22"/>
              </w:rPr>
              <w:t xml:space="preserve">Eğitim kalitesinin artırılması için ölçme ve değerlendirme yöntemleri etkinleştirilecek ve yeterlilik temelli ölçme değerlendirme yapılacaktır. </w:t>
            </w:r>
          </w:p>
          <w:p w:rsidR="00242EDB" w:rsidRPr="00FD704F" w:rsidRDefault="00242EDB" w:rsidP="00BF728B">
            <w:pPr>
              <w:rPr>
                <w:bCs/>
                <w:sz w:val="22"/>
                <w:szCs w:val="22"/>
              </w:rPr>
            </w:pPr>
            <w:r w:rsidRPr="00FD704F">
              <w:rPr>
                <w:b/>
                <w:bCs/>
                <w:sz w:val="22"/>
                <w:szCs w:val="22"/>
              </w:rPr>
              <w:t>2.</w:t>
            </w:r>
            <w:r w:rsidRPr="00FD704F">
              <w:rPr>
                <w:bCs/>
                <w:sz w:val="22"/>
                <w:szCs w:val="22"/>
              </w:rPr>
              <w:t xml:space="preserve"> Öğrencilerin bilimsel, kültürel, sanatsal, sportif ve toplum hizmeti alanlarında etkinliklere katılımı artırılacak ve izlenecektir.</w:t>
            </w:r>
          </w:p>
          <w:p w:rsidR="00242EDB" w:rsidRPr="00FD704F" w:rsidRDefault="00242EDB" w:rsidP="00BF728B">
            <w:pPr>
              <w:rPr>
                <w:b/>
                <w:bCs/>
                <w:sz w:val="22"/>
                <w:szCs w:val="22"/>
              </w:rPr>
            </w:pPr>
            <w:r w:rsidRPr="00FD704F">
              <w:rPr>
                <w:b/>
                <w:bCs/>
                <w:sz w:val="22"/>
                <w:szCs w:val="22"/>
              </w:rPr>
              <w:t>3.</w:t>
            </w:r>
            <w:r w:rsidRPr="00FD704F">
              <w:rPr>
                <w:bCs/>
                <w:sz w:val="22"/>
                <w:szCs w:val="22"/>
              </w:rPr>
              <w:t xml:space="preserve"> </w:t>
            </w:r>
            <w:r w:rsidRPr="00FD704F">
              <w:rPr>
                <w:sz w:val="22"/>
                <w:szCs w:val="22"/>
              </w:rPr>
              <w:t xml:space="preserve"> </w:t>
            </w:r>
            <w:r w:rsidRPr="00FD704F">
              <w:rPr>
                <w:bCs/>
                <w:sz w:val="22"/>
                <w:szCs w:val="22"/>
              </w:rPr>
              <w:t>Kademeler arası geçiş sınavlarının eğitim sistemi üzerindeki baskısı azaltılacak ve yeterlilik temelli ölçme değerlendirme yapılacaktır.</w:t>
            </w:r>
          </w:p>
        </w:tc>
      </w:tr>
      <w:tr w:rsidR="00242EDB" w:rsidRPr="00D62C99" w:rsidTr="00BF728B">
        <w:trPr>
          <w:trHeight w:val="533"/>
        </w:trPr>
        <w:tc>
          <w:tcPr>
            <w:tcW w:w="15237"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3</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4.1.</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4.2.</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4.3</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48"/>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4.4</w:t>
            </w:r>
          </w:p>
        </w:tc>
        <w:tc>
          <w:tcPr>
            <w:tcW w:w="13973"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677"/>
        </w:trPr>
        <w:tc>
          <w:tcPr>
            <w:tcW w:w="12321"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lastRenderedPageBreak/>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2916"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53"/>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jc w:val="both"/>
              <w:rPr>
                <w:sz w:val="20"/>
                <w:szCs w:val="20"/>
              </w:rPr>
            </w:pP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74"/>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2</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shd w:val="clear" w:color="auto" w:fill="FFFFFF" w:themeFill="background1"/>
              <w:jc w:val="both"/>
              <w:rPr>
                <w:sz w:val="20"/>
                <w:szCs w:val="20"/>
              </w:rPr>
            </w:pP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74"/>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3</w:t>
            </w:r>
          </w:p>
        </w:tc>
        <w:tc>
          <w:tcPr>
            <w:tcW w:w="110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jc w:val="both"/>
              <w:rPr>
                <w:sz w:val="20"/>
                <w:szCs w:val="20"/>
              </w:rPr>
            </w:pPr>
          </w:p>
        </w:tc>
        <w:tc>
          <w:tcPr>
            <w:tcW w:w="291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ind w:firstLine="284"/>
        <w:rPr>
          <w:color w:val="C00000"/>
        </w:rPr>
      </w:pPr>
    </w:p>
    <w:p w:rsidR="00242EDB" w:rsidRPr="00D62C99" w:rsidRDefault="00242EDB" w:rsidP="00242EDB">
      <w:pPr>
        <w:ind w:firstLine="284"/>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Default="00242EDB" w:rsidP="00242EDB">
      <w:pPr>
        <w:rPr>
          <w:color w:val="C00000"/>
        </w:rPr>
      </w:pPr>
    </w:p>
    <w:p w:rsidR="00242EDB" w:rsidRPr="00D62C99" w:rsidRDefault="00242EDB" w:rsidP="00242EDB">
      <w:pPr>
        <w:rPr>
          <w:color w:val="C00000"/>
        </w:rPr>
      </w:pPr>
    </w:p>
    <w:p w:rsidR="00242EDB" w:rsidRPr="00D62C99" w:rsidRDefault="00242EDB" w:rsidP="00242EDB">
      <w:pPr>
        <w:ind w:firstLine="284"/>
        <w:rPr>
          <w:color w:val="C00000"/>
        </w:rPr>
      </w:pPr>
    </w:p>
    <w:tbl>
      <w:tblPr>
        <w:tblW w:w="15292" w:type="dxa"/>
        <w:jc w:val="center"/>
        <w:tblCellMar>
          <w:left w:w="0" w:type="dxa"/>
          <w:right w:w="0" w:type="dxa"/>
        </w:tblCellMar>
        <w:tblLook w:val="04A0" w:firstRow="1" w:lastRow="0" w:firstColumn="1" w:lastColumn="0" w:noHBand="0" w:noVBand="1"/>
      </w:tblPr>
      <w:tblGrid>
        <w:gridCol w:w="1264"/>
        <w:gridCol w:w="4953"/>
        <w:gridCol w:w="5379"/>
        <w:gridCol w:w="3696"/>
      </w:tblGrid>
      <w:tr w:rsidR="00242EDB" w:rsidRPr="00D62C99" w:rsidTr="00BF728B">
        <w:trPr>
          <w:trHeight w:val="477"/>
          <w:jc w:val="center"/>
        </w:trPr>
        <w:tc>
          <w:tcPr>
            <w:tcW w:w="621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Değerlendirme Raporuna Konu Birim:</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7"/>
          <w:jc w:val="center"/>
        </w:trPr>
        <w:tc>
          <w:tcPr>
            <w:tcW w:w="6217"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jc w:val="center"/>
              <w:rPr>
                <w:color w:val="FFFFFF" w:themeColor="background1"/>
                <w:sz w:val="22"/>
                <w:szCs w:val="22"/>
              </w:rPr>
            </w:pPr>
            <w:r w:rsidRPr="00D62C99">
              <w:rPr>
                <w:b/>
                <w:bCs/>
                <w:color w:val="FFFFFF" w:themeColor="background1"/>
                <w:sz w:val="22"/>
                <w:szCs w:val="22"/>
              </w:rPr>
              <w:t>Değerlendirmeye Konu Stratejik Plan ve Performans Programı:</w:t>
            </w:r>
          </w:p>
        </w:tc>
        <w:tc>
          <w:tcPr>
            <w:tcW w:w="907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617"/>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w:t>
            </w:r>
          </w:p>
        </w:tc>
        <w:tc>
          <w:tcPr>
            <w:tcW w:w="1402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17265F" w:rsidRDefault="00242EDB" w:rsidP="00BF728B">
            <w:pPr>
              <w:rPr>
                <w:sz w:val="22"/>
                <w:szCs w:val="22"/>
              </w:rPr>
            </w:pPr>
            <w:r w:rsidRPr="0017265F">
              <w:rPr>
                <w:b/>
                <w:sz w:val="22"/>
                <w:szCs w:val="22"/>
              </w:rPr>
              <w:t>S.A.1.</w:t>
            </w:r>
            <w:r w:rsidRPr="0017265F">
              <w:rPr>
                <w:sz w:val="22"/>
                <w:szCs w:val="22"/>
              </w:rPr>
              <w:t xml:space="preserve"> Bütün öğrencilerimize, medeniyetimizin ve insanlığın ortak değerleri ile çağın gereklerine uygun bilgi, beceri, tutum ve davranışların kazandırılması sağlanacaktır.</w:t>
            </w:r>
          </w:p>
        </w:tc>
      </w:tr>
      <w:tr w:rsidR="00242EDB" w:rsidRPr="00D62C99" w:rsidTr="00BF728B">
        <w:trPr>
          <w:trHeight w:val="824"/>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402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17265F" w:rsidRDefault="00242EDB" w:rsidP="00BF728B">
            <w:pPr>
              <w:autoSpaceDE w:val="0"/>
              <w:autoSpaceDN w:val="0"/>
              <w:adjustRightInd w:val="0"/>
              <w:rPr>
                <w:sz w:val="22"/>
                <w:szCs w:val="22"/>
              </w:rPr>
            </w:pPr>
            <w:r w:rsidRPr="0017265F">
              <w:rPr>
                <w:b/>
                <w:sz w:val="22"/>
                <w:szCs w:val="22"/>
              </w:rPr>
              <w:t>Hedef 1.3</w:t>
            </w:r>
            <w:r w:rsidRPr="0017265F">
              <w:rPr>
                <w:sz w:val="22"/>
                <w:szCs w:val="22"/>
              </w:rPr>
              <w:t xml:space="preserve">. Öğrencilerin yaş, okul türü ve programlarına göre gereksinimlerini dikkate alan beceri temelli yabancı dil yeterlikleri sistemine geçilecektir. </w:t>
            </w:r>
          </w:p>
          <w:p w:rsidR="00242EDB" w:rsidRPr="0017265F" w:rsidRDefault="00242EDB" w:rsidP="00BF728B">
            <w:pPr>
              <w:rPr>
                <w:b/>
                <w:bCs/>
                <w:sz w:val="22"/>
                <w:szCs w:val="22"/>
              </w:rPr>
            </w:pPr>
            <w:r w:rsidRPr="0017265F">
              <w:rPr>
                <w:b/>
                <w:bCs/>
                <w:sz w:val="22"/>
                <w:szCs w:val="22"/>
              </w:rPr>
              <w:t xml:space="preserve">Performans Hedefi 3. </w:t>
            </w:r>
            <w:r w:rsidRPr="0017265F">
              <w:rPr>
                <w:bCs/>
                <w:sz w:val="22"/>
                <w:szCs w:val="22"/>
              </w:rPr>
              <w:t>2019 yılında öğrencilerin yaş, okul türü ve programlarına göre gereksinimlerini dikkate alan beceri temelli yabancı dil yeterlilikleri sistemine geçilecektir.</w:t>
            </w:r>
          </w:p>
        </w:tc>
      </w:tr>
      <w:tr w:rsidR="00242EDB" w:rsidRPr="00D62C99" w:rsidTr="00BF728B">
        <w:trPr>
          <w:trHeight w:val="884"/>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40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17265F" w:rsidRDefault="00242EDB" w:rsidP="00BF728B">
            <w:pPr>
              <w:rPr>
                <w:bCs/>
                <w:sz w:val="22"/>
                <w:szCs w:val="22"/>
              </w:rPr>
            </w:pPr>
            <w:r w:rsidRPr="0017265F">
              <w:rPr>
                <w:b/>
                <w:bCs/>
                <w:sz w:val="22"/>
                <w:szCs w:val="22"/>
              </w:rPr>
              <w:t>1.</w:t>
            </w:r>
            <w:r w:rsidRPr="0017265F">
              <w:rPr>
                <w:bCs/>
                <w:sz w:val="22"/>
                <w:szCs w:val="22"/>
              </w:rPr>
              <w:t xml:space="preserve"> Yabancı dil dersi yılsonu puan ortalaması (70)</w:t>
            </w:r>
          </w:p>
          <w:p w:rsidR="00242EDB" w:rsidRPr="0017265F" w:rsidRDefault="00242EDB" w:rsidP="00BF728B">
            <w:pPr>
              <w:rPr>
                <w:bCs/>
                <w:sz w:val="22"/>
                <w:szCs w:val="22"/>
              </w:rPr>
            </w:pPr>
            <w:r w:rsidRPr="0017265F">
              <w:rPr>
                <w:b/>
                <w:bCs/>
                <w:sz w:val="22"/>
                <w:szCs w:val="22"/>
              </w:rPr>
              <w:t>2.</w:t>
            </w:r>
            <w:r w:rsidRPr="0017265F">
              <w:rPr>
                <w:bCs/>
                <w:sz w:val="22"/>
                <w:szCs w:val="22"/>
              </w:rPr>
              <w:t xml:space="preserve"> Yabancı dil eğitimine yönelik geliştirilen dijital içerik sayısı (305)</w:t>
            </w:r>
          </w:p>
          <w:p w:rsidR="00242EDB" w:rsidRPr="0017265F" w:rsidRDefault="00242EDB" w:rsidP="00BF728B">
            <w:pPr>
              <w:spacing w:after="200" w:line="276" w:lineRule="auto"/>
              <w:contextualSpacing/>
              <w:jc w:val="both"/>
              <w:rPr>
                <w:color w:val="000000" w:themeColor="text1"/>
                <w:sz w:val="22"/>
                <w:szCs w:val="22"/>
              </w:rPr>
            </w:pPr>
            <w:r w:rsidRPr="0017265F">
              <w:rPr>
                <w:b/>
                <w:bCs/>
                <w:sz w:val="22"/>
                <w:szCs w:val="22"/>
              </w:rPr>
              <w:t>3.</w:t>
            </w:r>
            <w:r w:rsidRPr="0017265F">
              <w:rPr>
                <w:bCs/>
                <w:sz w:val="22"/>
                <w:szCs w:val="22"/>
              </w:rPr>
              <w:t xml:space="preserve"> </w:t>
            </w:r>
            <w:r w:rsidRPr="0017265F">
              <w:rPr>
                <w:sz w:val="22"/>
                <w:szCs w:val="22"/>
              </w:rPr>
              <w:t xml:space="preserve"> </w:t>
            </w:r>
            <w:r w:rsidRPr="0017265F">
              <w:rPr>
                <w:bCs/>
                <w:sz w:val="22"/>
                <w:szCs w:val="22"/>
              </w:rPr>
              <w:t>Yabancı dil sınavında (YDS) en az C seviyesi veya eşdeğeri bir belgeye sahip olan öğretmen oranı (%2,70)</w:t>
            </w:r>
          </w:p>
        </w:tc>
      </w:tr>
      <w:tr w:rsidR="00242EDB" w:rsidRPr="00D62C99" w:rsidTr="00BF728B">
        <w:trPr>
          <w:trHeight w:val="968"/>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402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17265F" w:rsidRDefault="00242EDB" w:rsidP="00BF728B">
            <w:pPr>
              <w:rPr>
                <w:bCs/>
                <w:sz w:val="22"/>
                <w:szCs w:val="22"/>
              </w:rPr>
            </w:pPr>
            <w:r w:rsidRPr="0017265F">
              <w:rPr>
                <w:b/>
                <w:bCs/>
                <w:sz w:val="22"/>
                <w:szCs w:val="22"/>
              </w:rPr>
              <w:t xml:space="preserve">1. </w:t>
            </w:r>
            <w:r w:rsidRPr="0017265F">
              <w:rPr>
                <w:bCs/>
                <w:sz w:val="22"/>
                <w:szCs w:val="22"/>
              </w:rPr>
              <w:t>Ülke genelinde yabancı dil eğitimi, seviye ve okul türlerine göre uyarlanacaktır.</w:t>
            </w:r>
          </w:p>
          <w:p w:rsidR="00242EDB" w:rsidRPr="0017265F" w:rsidRDefault="00242EDB" w:rsidP="00BF728B">
            <w:pPr>
              <w:rPr>
                <w:bCs/>
                <w:sz w:val="22"/>
                <w:szCs w:val="22"/>
              </w:rPr>
            </w:pPr>
            <w:r w:rsidRPr="0017265F">
              <w:rPr>
                <w:b/>
                <w:bCs/>
                <w:sz w:val="22"/>
                <w:szCs w:val="22"/>
              </w:rPr>
              <w:t>2.</w:t>
            </w:r>
            <w:r w:rsidRPr="0017265F">
              <w:rPr>
                <w:sz w:val="22"/>
                <w:szCs w:val="22"/>
              </w:rPr>
              <w:t xml:space="preserve"> </w:t>
            </w:r>
            <w:r w:rsidRPr="0017265F">
              <w:rPr>
                <w:bCs/>
                <w:sz w:val="22"/>
                <w:szCs w:val="22"/>
              </w:rPr>
              <w:t>Yeni kaynaklar ile öğrencilerin İngilizce konuşulan dünyayı deneyimlemesi sağlanacak ve dijital içerikler geliştirilecektir.</w:t>
            </w:r>
          </w:p>
          <w:p w:rsidR="00242EDB" w:rsidRPr="0017265F" w:rsidRDefault="00242EDB" w:rsidP="00BF728B">
            <w:pPr>
              <w:rPr>
                <w:bCs/>
                <w:sz w:val="22"/>
                <w:szCs w:val="22"/>
              </w:rPr>
            </w:pPr>
            <w:r w:rsidRPr="0017265F">
              <w:rPr>
                <w:b/>
                <w:bCs/>
                <w:sz w:val="22"/>
                <w:szCs w:val="22"/>
              </w:rPr>
              <w:t>3.</w:t>
            </w:r>
            <w:r w:rsidRPr="0017265F">
              <w:rPr>
                <w:bCs/>
                <w:sz w:val="22"/>
                <w:szCs w:val="22"/>
              </w:rPr>
              <w:t xml:space="preserve"> </w:t>
            </w:r>
            <w:r w:rsidRPr="0017265F">
              <w:rPr>
                <w:sz w:val="22"/>
                <w:szCs w:val="22"/>
              </w:rPr>
              <w:t xml:space="preserve"> </w:t>
            </w:r>
            <w:r w:rsidRPr="0017265F">
              <w:rPr>
                <w:bCs/>
                <w:sz w:val="22"/>
                <w:szCs w:val="22"/>
              </w:rPr>
              <w:t>Yabancı dil eğitiminde öğretmen nitelik ve yeterlilikleri yükseltilecektir.</w:t>
            </w:r>
          </w:p>
        </w:tc>
      </w:tr>
      <w:tr w:rsidR="00242EDB" w:rsidRPr="00D62C99" w:rsidTr="00BF728B">
        <w:trPr>
          <w:trHeight w:val="523"/>
          <w:jc w:val="center"/>
        </w:trPr>
        <w:tc>
          <w:tcPr>
            <w:tcW w:w="15292"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03"/>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4028"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rFonts w:ascii="Calibri" w:hAnsi="Calibri"/>
                <w:color w:val="000000"/>
              </w:rPr>
            </w:pPr>
          </w:p>
        </w:tc>
      </w:tr>
      <w:tr w:rsidR="00242EDB" w:rsidRPr="00D62C99" w:rsidTr="00BF728B">
        <w:trPr>
          <w:trHeight w:val="261"/>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402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rFonts w:ascii="Calibri" w:hAnsi="Calibri"/>
                <w:color w:val="000000"/>
              </w:rPr>
            </w:pPr>
          </w:p>
        </w:tc>
      </w:tr>
      <w:tr w:rsidR="00242EDB" w:rsidRPr="00D62C99" w:rsidTr="00BF728B">
        <w:trPr>
          <w:trHeight w:val="78"/>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3</w:t>
            </w:r>
          </w:p>
        </w:tc>
        <w:tc>
          <w:tcPr>
            <w:tcW w:w="14028"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rFonts w:ascii="Calibri" w:hAnsi="Calibri"/>
                <w:color w:val="000000"/>
              </w:rPr>
            </w:pPr>
          </w:p>
        </w:tc>
      </w:tr>
      <w:tr w:rsidR="00242EDB" w:rsidRPr="00D62C99" w:rsidTr="00BF728B">
        <w:trPr>
          <w:trHeight w:val="558"/>
          <w:jc w:val="center"/>
        </w:trPr>
        <w:tc>
          <w:tcPr>
            <w:tcW w:w="11596"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3696"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6"/>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10332"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jc w:val="both"/>
              <w:rPr>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8"/>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2</w:t>
            </w:r>
          </w:p>
        </w:tc>
        <w:tc>
          <w:tcPr>
            <w:tcW w:w="1033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jc w:val="both"/>
              <w:rPr>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8"/>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3</w:t>
            </w:r>
          </w:p>
        </w:tc>
        <w:tc>
          <w:tcPr>
            <w:tcW w:w="1033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jc w:val="both"/>
              <w:rPr>
                <w:sz w:val="20"/>
                <w:szCs w:val="20"/>
              </w:rPr>
            </w:pPr>
          </w:p>
        </w:tc>
        <w:tc>
          <w:tcPr>
            <w:tcW w:w="369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color w:val="C00000"/>
        </w:rPr>
      </w:pPr>
    </w:p>
    <w:p w:rsidR="00242EDB" w:rsidRPr="00D62C99" w:rsidRDefault="00242EDB" w:rsidP="00242EDB">
      <w:pPr>
        <w:ind w:firstLine="284"/>
        <w:rPr>
          <w:color w:val="C00000"/>
        </w:rPr>
      </w:pPr>
    </w:p>
    <w:p w:rsidR="00242EDB" w:rsidRPr="00D62C99" w:rsidRDefault="00242EDB" w:rsidP="00242EDB">
      <w:pPr>
        <w:ind w:firstLine="284"/>
        <w:rPr>
          <w:color w:val="C00000"/>
        </w:rPr>
      </w:pPr>
    </w:p>
    <w:p w:rsidR="00242EDB" w:rsidRPr="00D62C99" w:rsidRDefault="00242EDB" w:rsidP="00242EDB">
      <w:pPr>
        <w:ind w:firstLine="284"/>
        <w:rPr>
          <w:color w:val="C00000"/>
        </w:rPr>
      </w:pPr>
    </w:p>
    <w:p w:rsidR="00242EDB" w:rsidRPr="00D62C99" w:rsidRDefault="00242EDB" w:rsidP="00242EDB">
      <w:pPr>
        <w:ind w:firstLine="284"/>
        <w:rPr>
          <w:color w:val="C00000"/>
        </w:rPr>
      </w:pPr>
    </w:p>
    <w:p w:rsidR="00242EDB" w:rsidRPr="00D62C99" w:rsidRDefault="00242EDB" w:rsidP="00242EDB">
      <w:pPr>
        <w:ind w:firstLine="284"/>
        <w:rPr>
          <w:color w:val="C00000"/>
        </w:rPr>
      </w:pPr>
    </w:p>
    <w:tbl>
      <w:tblPr>
        <w:tblW w:w="15271" w:type="dxa"/>
        <w:jc w:val="center"/>
        <w:tblCellMar>
          <w:left w:w="0" w:type="dxa"/>
          <w:right w:w="0" w:type="dxa"/>
        </w:tblCellMar>
        <w:tblLook w:val="04A0" w:firstRow="1" w:lastRow="0" w:firstColumn="1" w:lastColumn="0" w:noHBand="0" w:noVBand="1"/>
      </w:tblPr>
      <w:tblGrid>
        <w:gridCol w:w="1313"/>
        <w:gridCol w:w="4793"/>
        <w:gridCol w:w="4865"/>
        <w:gridCol w:w="4300"/>
      </w:tblGrid>
      <w:tr w:rsidR="00242EDB" w:rsidRPr="00D62C99" w:rsidTr="00BF728B">
        <w:trPr>
          <w:trHeight w:val="475"/>
          <w:jc w:val="center"/>
        </w:trPr>
        <w:tc>
          <w:tcPr>
            <w:tcW w:w="610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 Raporuna Konu Birim:</w:t>
            </w:r>
          </w:p>
        </w:tc>
        <w:tc>
          <w:tcPr>
            <w:tcW w:w="916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10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9165"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390"/>
          <w:jc w:val="center"/>
        </w:trPr>
        <w:tc>
          <w:tcPr>
            <w:tcW w:w="1313"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 1</w:t>
            </w:r>
          </w:p>
        </w:tc>
        <w:tc>
          <w:tcPr>
            <w:tcW w:w="139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697BAC" w:rsidRDefault="00242EDB" w:rsidP="00BF728B">
            <w:pPr>
              <w:rPr>
                <w:sz w:val="22"/>
                <w:szCs w:val="22"/>
              </w:rPr>
            </w:pPr>
            <w:r w:rsidRPr="00697BAC">
              <w:rPr>
                <w:b/>
                <w:sz w:val="22"/>
                <w:szCs w:val="22"/>
              </w:rPr>
              <w:t>S.A.1.</w:t>
            </w:r>
            <w:r w:rsidRPr="00697BAC">
              <w:rPr>
                <w:sz w:val="22"/>
                <w:szCs w:val="22"/>
              </w:rPr>
              <w:t xml:space="preserve"> Bütün öğrencilerimize, medeniyetimizin ve insanlığın ortak değerleri ile çağın gereklerine uygun bilgi, beceri, tutum ve davranışların kazandırılması sağlanacaktır.</w:t>
            </w:r>
          </w:p>
        </w:tc>
      </w:tr>
      <w:tr w:rsidR="00242EDB" w:rsidRPr="00D62C99" w:rsidTr="00BF728B">
        <w:trPr>
          <w:trHeight w:val="923"/>
          <w:jc w:val="center"/>
        </w:trPr>
        <w:tc>
          <w:tcPr>
            <w:tcW w:w="1313"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3958" w:type="dxa"/>
            <w:gridSpan w:val="3"/>
            <w:tcBorders>
              <w:top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697BAC" w:rsidRDefault="00242EDB" w:rsidP="00BF728B">
            <w:pPr>
              <w:autoSpaceDE w:val="0"/>
              <w:autoSpaceDN w:val="0"/>
              <w:adjustRightInd w:val="0"/>
              <w:rPr>
                <w:b/>
                <w:sz w:val="22"/>
                <w:szCs w:val="22"/>
              </w:rPr>
            </w:pPr>
            <w:r w:rsidRPr="00697BAC">
              <w:rPr>
                <w:b/>
                <w:sz w:val="22"/>
                <w:szCs w:val="22"/>
              </w:rPr>
              <w:t xml:space="preserve">Hedef 1.4. </w:t>
            </w:r>
            <w:r w:rsidRPr="00697BAC">
              <w:rPr>
                <w:sz w:val="22"/>
                <w:szCs w:val="22"/>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242EDB" w:rsidRPr="00697BAC" w:rsidRDefault="00242EDB" w:rsidP="00BF728B">
            <w:pPr>
              <w:rPr>
                <w:b/>
                <w:bCs/>
                <w:sz w:val="22"/>
                <w:szCs w:val="22"/>
              </w:rPr>
            </w:pPr>
            <w:r w:rsidRPr="00697BAC">
              <w:rPr>
                <w:b/>
                <w:bCs/>
                <w:sz w:val="22"/>
                <w:szCs w:val="22"/>
              </w:rPr>
              <w:t xml:space="preserve">Performans Hedefi 4. </w:t>
            </w:r>
            <w:r w:rsidRPr="00697BAC">
              <w:rPr>
                <w:bCs/>
                <w:sz w:val="22"/>
                <w:szCs w:val="22"/>
              </w:rPr>
              <w:t xml:space="preserve">2019 yılında öğrenme süreçlerini desteleyecek şekilde dijital içerik ve becerilerin geliştirilmesine yönelik çalışmalar yürütülecektir. </w:t>
            </w:r>
          </w:p>
        </w:tc>
      </w:tr>
      <w:tr w:rsidR="00242EDB" w:rsidRPr="00D62C99" w:rsidTr="00BF728B">
        <w:trPr>
          <w:trHeight w:val="1105"/>
          <w:jc w:val="center"/>
        </w:trPr>
        <w:tc>
          <w:tcPr>
            <w:tcW w:w="1313"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Performans Göstergeleri</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697BAC" w:rsidRDefault="00242EDB" w:rsidP="00BF728B">
            <w:pPr>
              <w:rPr>
                <w:b/>
                <w:bCs/>
                <w:sz w:val="22"/>
                <w:szCs w:val="22"/>
              </w:rPr>
            </w:pPr>
            <w:r w:rsidRPr="00697BAC">
              <w:rPr>
                <w:b/>
                <w:bCs/>
                <w:sz w:val="22"/>
                <w:szCs w:val="22"/>
              </w:rPr>
              <w:t xml:space="preserve">1. </w:t>
            </w:r>
            <w:r w:rsidRPr="00697BAC">
              <w:rPr>
                <w:sz w:val="22"/>
                <w:szCs w:val="22"/>
              </w:rPr>
              <w:t xml:space="preserve"> </w:t>
            </w:r>
            <w:r w:rsidRPr="00697BAC">
              <w:rPr>
                <w:bCs/>
                <w:sz w:val="22"/>
                <w:szCs w:val="22"/>
              </w:rPr>
              <w:t>EBA Ders Portali aylık ortalama tekil ziyaretçi sayısı (</w:t>
            </w:r>
            <w:r w:rsidRPr="00697BAC">
              <w:rPr>
                <w:sz w:val="22"/>
                <w:szCs w:val="22"/>
              </w:rPr>
              <w:t xml:space="preserve"> </w:t>
            </w:r>
            <w:r w:rsidRPr="00697BAC">
              <w:rPr>
                <w:bCs/>
                <w:sz w:val="22"/>
                <w:szCs w:val="22"/>
              </w:rPr>
              <w:t>1.705.811)</w:t>
            </w:r>
          </w:p>
          <w:p w:rsidR="00242EDB" w:rsidRPr="00697BAC" w:rsidRDefault="00242EDB" w:rsidP="00BF728B">
            <w:pPr>
              <w:rPr>
                <w:b/>
                <w:bCs/>
                <w:sz w:val="22"/>
                <w:szCs w:val="22"/>
              </w:rPr>
            </w:pPr>
            <w:r w:rsidRPr="00697BAC">
              <w:rPr>
                <w:b/>
                <w:bCs/>
                <w:sz w:val="22"/>
                <w:szCs w:val="22"/>
              </w:rPr>
              <w:t xml:space="preserve">2. </w:t>
            </w:r>
            <w:r w:rsidRPr="00697BAC">
              <w:rPr>
                <w:sz w:val="22"/>
                <w:szCs w:val="22"/>
              </w:rPr>
              <w:t xml:space="preserve"> </w:t>
            </w:r>
            <w:r w:rsidRPr="00697BAC">
              <w:rPr>
                <w:bCs/>
                <w:sz w:val="22"/>
                <w:szCs w:val="22"/>
              </w:rPr>
              <w:t>EBA Ders Portali kullanıcı başına aylık ortalama sistemde kalma süresi (</w:t>
            </w:r>
            <w:proofErr w:type="spellStart"/>
            <w:r w:rsidRPr="00697BAC">
              <w:rPr>
                <w:bCs/>
                <w:sz w:val="22"/>
                <w:szCs w:val="22"/>
              </w:rPr>
              <w:t>dk</w:t>
            </w:r>
            <w:proofErr w:type="spellEnd"/>
            <w:r w:rsidRPr="00697BAC">
              <w:rPr>
                <w:bCs/>
                <w:sz w:val="22"/>
                <w:szCs w:val="22"/>
              </w:rPr>
              <w:t>)(81)</w:t>
            </w:r>
          </w:p>
          <w:p w:rsidR="00242EDB" w:rsidRPr="00697BAC" w:rsidRDefault="00242EDB" w:rsidP="00BF728B">
            <w:pPr>
              <w:rPr>
                <w:b/>
                <w:bCs/>
                <w:sz w:val="22"/>
                <w:szCs w:val="22"/>
              </w:rPr>
            </w:pPr>
            <w:r w:rsidRPr="00697BAC">
              <w:rPr>
                <w:b/>
                <w:bCs/>
                <w:sz w:val="22"/>
                <w:szCs w:val="22"/>
              </w:rPr>
              <w:t xml:space="preserve">3. </w:t>
            </w:r>
            <w:r w:rsidRPr="00697BAC">
              <w:rPr>
                <w:sz w:val="22"/>
                <w:szCs w:val="22"/>
              </w:rPr>
              <w:t xml:space="preserve"> </w:t>
            </w:r>
            <w:r w:rsidRPr="00697BAC">
              <w:rPr>
                <w:bCs/>
                <w:sz w:val="22"/>
                <w:szCs w:val="22"/>
              </w:rPr>
              <w:t>Eğitim ulusal dijital içerik arşivi kurulması (%40)</w:t>
            </w:r>
          </w:p>
          <w:p w:rsidR="00242EDB" w:rsidRPr="00697BAC" w:rsidRDefault="00242EDB" w:rsidP="00BF728B">
            <w:pPr>
              <w:spacing w:after="200" w:line="276" w:lineRule="auto"/>
              <w:contextualSpacing/>
              <w:rPr>
                <w:sz w:val="22"/>
                <w:szCs w:val="22"/>
              </w:rPr>
            </w:pPr>
            <w:r w:rsidRPr="00697BAC">
              <w:rPr>
                <w:b/>
                <w:bCs/>
                <w:sz w:val="22"/>
                <w:szCs w:val="22"/>
              </w:rPr>
              <w:t xml:space="preserve">4. </w:t>
            </w:r>
            <w:r w:rsidRPr="00697BAC">
              <w:rPr>
                <w:sz w:val="22"/>
                <w:szCs w:val="22"/>
              </w:rPr>
              <w:t xml:space="preserve"> </w:t>
            </w:r>
            <w:r w:rsidRPr="00697BAC">
              <w:rPr>
                <w:bCs/>
                <w:sz w:val="22"/>
                <w:szCs w:val="22"/>
              </w:rPr>
              <w:t>Dijital içeriklere ilişkin sertifika eğitimlerine katılan öğretmen sayısı (500)</w:t>
            </w:r>
          </w:p>
        </w:tc>
      </w:tr>
      <w:tr w:rsidR="00242EDB" w:rsidRPr="00D62C99" w:rsidTr="00BF728B">
        <w:trPr>
          <w:trHeight w:val="746"/>
          <w:jc w:val="center"/>
        </w:trPr>
        <w:tc>
          <w:tcPr>
            <w:tcW w:w="1313"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697BAC" w:rsidRDefault="00242EDB" w:rsidP="00BF728B">
            <w:pPr>
              <w:rPr>
                <w:b/>
                <w:bCs/>
                <w:sz w:val="22"/>
                <w:szCs w:val="22"/>
              </w:rPr>
            </w:pPr>
            <w:r w:rsidRPr="00697BAC">
              <w:rPr>
                <w:b/>
                <w:bCs/>
                <w:sz w:val="22"/>
                <w:szCs w:val="22"/>
              </w:rPr>
              <w:t xml:space="preserve">1. </w:t>
            </w:r>
            <w:r w:rsidRPr="00697BAC">
              <w:rPr>
                <w:bCs/>
                <w:sz w:val="22"/>
                <w:szCs w:val="22"/>
              </w:rPr>
              <w:t>Dijital içerik ve becerilerin gelişmesi için ekosistem kurulacaktır.</w:t>
            </w:r>
          </w:p>
          <w:p w:rsidR="00242EDB" w:rsidRPr="00697BAC" w:rsidRDefault="00242EDB" w:rsidP="00BF728B">
            <w:pPr>
              <w:spacing w:after="200" w:line="276" w:lineRule="auto"/>
              <w:contextualSpacing/>
              <w:rPr>
                <w:color w:val="000000" w:themeColor="text1"/>
                <w:sz w:val="22"/>
                <w:szCs w:val="22"/>
              </w:rPr>
            </w:pPr>
            <w:r w:rsidRPr="00697BAC">
              <w:rPr>
                <w:b/>
                <w:bCs/>
                <w:sz w:val="22"/>
                <w:szCs w:val="22"/>
              </w:rPr>
              <w:t xml:space="preserve">2. </w:t>
            </w:r>
            <w:r w:rsidRPr="00697BAC">
              <w:rPr>
                <w:sz w:val="22"/>
                <w:szCs w:val="22"/>
              </w:rPr>
              <w:t xml:space="preserve"> </w:t>
            </w:r>
            <w:r w:rsidRPr="00697BAC">
              <w:rPr>
                <w:bCs/>
                <w:sz w:val="22"/>
                <w:szCs w:val="22"/>
              </w:rPr>
              <w:t>Dijital becerilerin gelişmesi için içerik geliştirilecek ve bu kapsamda öğretmen eğitimi yapılacaktır.</w:t>
            </w:r>
          </w:p>
        </w:tc>
      </w:tr>
      <w:tr w:rsidR="00242EDB" w:rsidRPr="00D62C99" w:rsidTr="00BF728B">
        <w:trPr>
          <w:trHeight w:val="609"/>
          <w:jc w:val="center"/>
        </w:trPr>
        <w:tc>
          <w:tcPr>
            <w:tcW w:w="15271"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02"/>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3</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w:t>
            </w:r>
          </w:p>
        </w:tc>
        <w:tc>
          <w:tcPr>
            <w:tcW w:w="13958"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507"/>
          <w:jc w:val="center"/>
        </w:trPr>
        <w:tc>
          <w:tcPr>
            <w:tcW w:w="10971" w:type="dxa"/>
            <w:gridSpan w:val="3"/>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4300" w:type="dxa"/>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9658"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5"/>
          <w:jc w:val="center"/>
        </w:trPr>
        <w:tc>
          <w:tcPr>
            <w:tcW w:w="1313"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2</w:t>
            </w:r>
          </w:p>
        </w:tc>
        <w:tc>
          <w:tcPr>
            <w:tcW w:w="9658"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430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color w:val="C00000"/>
        </w:rPr>
      </w:pPr>
    </w:p>
    <w:p w:rsidR="00242EDB" w:rsidRDefault="00242EDB" w:rsidP="00242EDB">
      <w:pPr>
        <w:tabs>
          <w:tab w:val="left" w:pos="1412"/>
        </w:tabs>
        <w:rPr>
          <w:color w:val="C00000"/>
        </w:rPr>
      </w:pPr>
    </w:p>
    <w:p w:rsidR="00242EDB" w:rsidRDefault="00242EDB" w:rsidP="00242EDB">
      <w:pPr>
        <w:tabs>
          <w:tab w:val="left" w:pos="1412"/>
        </w:tabs>
      </w:pPr>
    </w:p>
    <w:p w:rsidR="00242EDB" w:rsidRPr="00D62C99" w:rsidRDefault="00242EDB" w:rsidP="00242EDB">
      <w:pPr>
        <w:tabs>
          <w:tab w:val="left" w:pos="1412"/>
        </w:tabs>
      </w:pPr>
    </w:p>
    <w:tbl>
      <w:tblPr>
        <w:tblW w:w="14901" w:type="dxa"/>
        <w:jc w:val="center"/>
        <w:tblCellMar>
          <w:left w:w="0" w:type="dxa"/>
          <w:right w:w="0" w:type="dxa"/>
        </w:tblCellMar>
        <w:tblLook w:val="04A0" w:firstRow="1" w:lastRow="0" w:firstColumn="1" w:lastColumn="0" w:noHBand="0" w:noVBand="1"/>
      </w:tblPr>
      <w:tblGrid>
        <w:gridCol w:w="1277"/>
        <w:gridCol w:w="4947"/>
        <w:gridCol w:w="5926"/>
        <w:gridCol w:w="2751"/>
      </w:tblGrid>
      <w:tr w:rsidR="00242EDB" w:rsidRPr="00D62C99" w:rsidTr="00BF728B">
        <w:trPr>
          <w:trHeight w:val="475"/>
          <w:jc w:val="center"/>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Değerlendirme Raporuna Konu Birim:</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2019-2020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390"/>
          <w:jc w:val="center"/>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w:t>
            </w:r>
          </w:p>
        </w:tc>
        <w:tc>
          <w:tcPr>
            <w:tcW w:w="13624"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5330CD" w:rsidRDefault="00242EDB" w:rsidP="00BF728B">
            <w:pPr>
              <w:rPr>
                <w:sz w:val="22"/>
                <w:szCs w:val="22"/>
              </w:rPr>
            </w:pPr>
            <w:r w:rsidRPr="005330CD">
              <w:rPr>
                <w:b/>
                <w:sz w:val="22"/>
                <w:szCs w:val="22"/>
              </w:rPr>
              <w:t>S.A.2.</w:t>
            </w:r>
            <w:r w:rsidRPr="005330CD">
              <w:rPr>
                <w:sz w:val="22"/>
                <w:szCs w:val="22"/>
              </w:rPr>
              <w:t xml:space="preserve"> Çağdaş normlara uygun, etkili, verimli yönetim ve organizasyon yapısı ve süreçleri hâkim kılınacaktır.</w:t>
            </w:r>
          </w:p>
        </w:tc>
      </w:tr>
      <w:tr w:rsidR="00242EDB" w:rsidRPr="00D62C99" w:rsidTr="00BF728B">
        <w:trPr>
          <w:trHeight w:val="803"/>
          <w:jc w:val="center"/>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5330CD" w:rsidRDefault="00242EDB" w:rsidP="00BF728B">
            <w:pPr>
              <w:rPr>
                <w:b/>
                <w:sz w:val="22"/>
                <w:szCs w:val="22"/>
              </w:rPr>
            </w:pPr>
            <w:r w:rsidRPr="005330CD">
              <w:rPr>
                <w:b/>
                <w:sz w:val="22"/>
                <w:szCs w:val="22"/>
              </w:rPr>
              <w:t xml:space="preserve">Hedef 2.1. </w:t>
            </w:r>
            <w:r w:rsidRPr="005330CD">
              <w:rPr>
                <w:sz w:val="22"/>
                <w:szCs w:val="22"/>
              </w:rPr>
              <w:t>Yönetim ve öğrenme etkinliklerinin izlenmesi, değerlendirilmesi ve geliştirilmesi amacıyla veriye dayalı yönetim yapısına geçilecektir.</w:t>
            </w:r>
          </w:p>
          <w:p w:rsidR="00242EDB" w:rsidRPr="005330CD" w:rsidRDefault="00242EDB" w:rsidP="00BF728B">
            <w:pPr>
              <w:autoSpaceDE w:val="0"/>
              <w:autoSpaceDN w:val="0"/>
              <w:adjustRightInd w:val="0"/>
              <w:rPr>
                <w:b/>
                <w:bCs/>
                <w:sz w:val="22"/>
                <w:szCs w:val="22"/>
              </w:rPr>
            </w:pPr>
            <w:r w:rsidRPr="005330CD">
              <w:rPr>
                <w:b/>
                <w:bCs/>
                <w:sz w:val="22"/>
                <w:szCs w:val="22"/>
              </w:rPr>
              <w:t xml:space="preserve">Performans Hedefi 5. </w:t>
            </w:r>
            <w:r w:rsidRPr="005330CD">
              <w:rPr>
                <w:bCs/>
                <w:sz w:val="22"/>
                <w:szCs w:val="22"/>
              </w:rPr>
              <w:t>2019 yılında yönetim ve öğrenme etkinliklerinin izlenmesi, değerlendirilmesi ve geliştirilmesi amacıyla veriye dayalı yönetim yapısına geçilecektir.</w:t>
            </w:r>
          </w:p>
        </w:tc>
      </w:tr>
      <w:tr w:rsidR="00242EDB" w:rsidRPr="00D62C99" w:rsidTr="00BF728B">
        <w:trPr>
          <w:trHeight w:val="956"/>
          <w:jc w:val="center"/>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5330CD" w:rsidRDefault="00242EDB" w:rsidP="00BF728B">
            <w:pPr>
              <w:rPr>
                <w:sz w:val="22"/>
                <w:szCs w:val="22"/>
              </w:rPr>
            </w:pPr>
            <w:r w:rsidRPr="005330CD">
              <w:rPr>
                <w:b/>
                <w:sz w:val="22"/>
                <w:szCs w:val="22"/>
              </w:rPr>
              <w:t>1.</w:t>
            </w:r>
            <w:r w:rsidRPr="005330CD">
              <w:rPr>
                <w:sz w:val="22"/>
                <w:szCs w:val="22"/>
              </w:rPr>
              <w:t xml:space="preserve"> Eğitsel veri ambarının kurulması (%40)</w:t>
            </w:r>
          </w:p>
          <w:p w:rsidR="00242EDB" w:rsidRPr="005330CD" w:rsidRDefault="00242EDB" w:rsidP="00BF728B">
            <w:pPr>
              <w:rPr>
                <w:sz w:val="22"/>
                <w:szCs w:val="22"/>
              </w:rPr>
            </w:pPr>
            <w:r w:rsidRPr="005330CD">
              <w:rPr>
                <w:b/>
                <w:sz w:val="22"/>
                <w:szCs w:val="22"/>
              </w:rPr>
              <w:t>2.</w:t>
            </w:r>
            <w:r w:rsidRPr="005330CD">
              <w:rPr>
                <w:sz w:val="22"/>
                <w:szCs w:val="22"/>
              </w:rPr>
              <w:t xml:space="preserve">  Coğrafi bilgi sisteminin kurulması (%80)</w:t>
            </w:r>
          </w:p>
          <w:p w:rsidR="00242EDB" w:rsidRPr="005330CD" w:rsidRDefault="00242EDB" w:rsidP="00BF728B">
            <w:pPr>
              <w:jc w:val="both"/>
              <w:rPr>
                <w:bCs/>
                <w:color w:val="000000" w:themeColor="text1"/>
                <w:sz w:val="22"/>
                <w:szCs w:val="22"/>
              </w:rPr>
            </w:pPr>
            <w:r w:rsidRPr="005330CD">
              <w:rPr>
                <w:b/>
                <w:sz w:val="22"/>
                <w:szCs w:val="22"/>
              </w:rPr>
              <w:t>3.</w:t>
            </w:r>
            <w:r w:rsidRPr="005330CD">
              <w:rPr>
                <w:sz w:val="22"/>
                <w:szCs w:val="22"/>
              </w:rPr>
              <w:t xml:space="preserve"> Bakanlık bilgi edinme sistemlerinden hizmet alanların memnuniyet oranı (% 90)</w:t>
            </w:r>
          </w:p>
        </w:tc>
      </w:tr>
      <w:tr w:rsidR="00242EDB" w:rsidRPr="00D62C99" w:rsidTr="00BF728B">
        <w:trPr>
          <w:trHeight w:val="967"/>
          <w:jc w:val="center"/>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5330CD" w:rsidRDefault="00242EDB" w:rsidP="00BF728B">
            <w:pPr>
              <w:rPr>
                <w:sz w:val="22"/>
                <w:szCs w:val="22"/>
              </w:rPr>
            </w:pPr>
            <w:r w:rsidRPr="005330CD">
              <w:rPr>
                <w:b/>
                <w:sz w:val="22"/>
                <w:szCs w:val="22"/>
              </w:rPr>
              <w:t>1.</w:t>
            </w:r>
            <w:r w:rsidRPr="005330CD">
              <w:rPr>
                <w:sz w:val="22"/>
                <w:szCs w:val="22"/>
              </w:rPr>
              <w:t xml:space="preserve"> Bakanlığın bilgi işlem ve otomasyon ihtiyaçları karşılanacak ve okul bazında veriye dayalı yönetim sistemine geçilecektir.</w:t>
            </w:r>
          </w:p>
          <w:p w:rsidR="00242EDB" w:rsidRPr="005330CD" w:rsidRDefault="00242EDB" w:rsidP="00BF728B">
            <w:pPr>
              <w:rPr>
                <w:sz w:val="22"/>
                <w:szCs w:val="22"/>
              </w:rPr>
            </w:pPr>
            <w:r w:rsidRPr="005330CD">
              <w:rPr>
                <w:b/>
                <w:sz w:val="22"/>
                <w:szCs w:val="22"/>
              </w:rPr>
              <w:t>2.</w:t>
            </w:r>
            <w:r w:rsidRPr="005330CD">
              <w:rPr>
                <w:sz w:val="22"/>
                <w:szCs w:val="22"/>
              </w:rPr>
              <w:t xml:space="preserve">  Basın ve halkla ilişkilerle ilgili faaliyetler iyileştirilecek ve paydaşların bilgi edinme memnuniyet oranları artırılacaktır.</w:t>
            </w:r>
          </w:p>
          <w:p w:rsidR="00242EDB" w:rsidRPr="005330CD" w:rsidRDefault="00242EDB" w:rsidP="00BF728B">
            <w:pPr>
              <w:spacing w:after="200" w:line="276" w:lineRule="auto"/>
              <w:contextualSpacing/>
              <w:jc w:val="both"/>
              <w:rPr>
                <w:color w:val="000000" w:themeColor="text1"/>
                <w:sz w:val="22"/>
                <w:szCs w:val="22"/>
              </w:rPr>
            </w:pPr>
            <w:r w:rsidRPr="005330CD">
              <w:rPr>
                <w:b/>
                <w:sz w:val="22"/>
                <w:szCs w:val="22"/>
              </w:rPr>
              <w:t>3.</w:t>
            </w:r>
            <w:r w:rsidRPr="005330CD">
              <w:rPr>
                <w:sz w:val="22"/>
                <w:szCs w:val="22"/>
              </w:rPr>
              <w:t xml:space="preserve">  Bakanlık Bilgi Yönetim Sistemine (MEB BYS) altlık oluşturmak üzere Coğrafi bilgi sistemi kurulacaktır.</w:t>
            </w:r>
          </w:p>
        </w:tc>
      </w:tr>
      <w:tr w:rsidR="00242EDB" w:rsidRPr="00D62C99" w:rsidTr="00BF728B">
        <w:trPr>
          <w:trHeight w:val="531"/>
          <w:jc w:val="center"/>
        </w:trPr>
        <w:tc>
          <w:tcPr>
            <w:tcW w:w="14901"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2</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3</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519"/>
          <w:jc w:val="center"/>
        </w:trPr>
        <w:tc>
          <w:tcPr>
            <w:tcW w:w="12150"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2751"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1</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2</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 3</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spacing w:line="16" w:lineRule="atLeast"/>
        <w:rPr>
          <w:color w:val="C00000"/>
        </w:rPr>
      </w:pPr>
    </w:p>
    <w:p w:rsidR="00242EDB" w:rsidRPr="00D62C99" w:rsidRDefault="00242EDB" w:rsidP="00242EDB">
      <w:pPr>
        <w:rPr>
          <w:color w:val="C00000"/>
        </w:rPr>
      </w:pPr>
    </w:p>
    <w:p w:rsidR="00242EDB" w:rsidRPr="00D62C99" w:rsidRDefault="00242EDB" w:rsidP="00242EDB">
      <w:pPr>
        <w:rPr>
          <w:color w:val="C00000"/>
        </w:rPr>
      </w:pPr>
    </w:p>
    <w:p w:rsidR="00242EDB" w:rsidRPr="00D62C99" w:rsidRDefault="00242EDB" w:rsidP="00242EDB">
      <w:pPr>
        <w:rPr>
          <w:color w:val="C00000"/>
        </w:rPr>
      </w:pPr>
    </w:p>
    <w:p w:rsidR="00242EDB" w:rsidRPr="00D62C99" w:rsidRDefault="00242EDB" w:rsidP="00242EDB"/>
    <w:tbl>
      <w:tblPr>
        <w:tblW w:w="14901" w:type="dxa"/>
        <w:jc w:val="center"/>
        <w:tblCellMar>
          <w:left w:w="0" w:type="dxa"/>
          <w:right w:w="0" w:type="dxa"/>
        </w:tblCellMar>
        <w:tblLook w:val="04A0" w:firstRow="1" w:lastRow="0" w:firstColumn="1" w:lastColumn="0" w:noHBand="0" w:noVBand="1"/>
      </w:tblPr>
      <w:tblGrid>
        <w:gridCol w:w="1277"/>
        <w:gridCol w:w="4947"/>
        <w:gridCol w:w="5926"/>
        <w:gridCol w:w="2751"/>
      </w:tblGrid>
      <w:tr w:rsidR="00242EDB" w:rsidRPr="00D62C99" w:rsidTr="00BF728B">
        <w:trPr>
          <w:trHeight w:val="475"/>
          <w:jc w:val="center"/>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 xml:space="preserve">Değerlendirme Raporuna Konu Birim: </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2019-2020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224"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867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390"/>
          <w:jc w:val="center"/>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w:t>
            </w:r>
          </w:p>
        </w:tc>
        <w:tc>
          <w:tcPr>
            <w:tcW w:w="13624"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5330CD" w:rsidRDefault="00242EDB" w:rsidP="00BF728B">
            <w:pPr>
              <w:rPr>
                <w:sz w:val="22"/>
                <w:szCs w:val="22"/>
              </w:rPr>
            </w:pPr>
            <w:r w:rsidRPr="005330CD">
              <w:rPr>
                <w:b/>
                <w:sz w:val="22"/>
                <w:szCs w:val="22"/>
              </w:rPr>
              <w:t>S.A.2.</w:t>
            </w:r>
            <w:r w:rsidRPr="005330CD">
              <w:rPr>
                <w:sz w:val="22"/>
                <w:szCs w:val="22"/>
              </w:rPr>
              <w:t xml:space="preserve"> Çağdaş normlara uygun, etkili, verimli yönetim ve organizasyon yapısı ve süreçleri hâkim kılınacaktır.</w:t>
            </w:r>
          </w:p>
          <w:p w:rsidR="00242EDB" w:rsidRPr="005330CD" w:rsidRDefault="00242EDB" w:rsidP="00BF728B">
            <w:pPr>
              <w:jc w:val="both"/>
              <w:rPr>
                <w:sz w:val="22"/>
                <w:szCs w:val="22"/>
              </w:rPr>
            </w:pPr>
          </w:p>
        </w:tc>
      </w:tr>
      <w:tr w:rsidR="00242EDB" w:rsidRPr="00D62C99" w:rsidTr="00BF728B">
        <w:trPr>
          <w:trHeight w:val="298"/>
          <w:jc w:val="center"/>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5330CD" w:rsidRDefault="00242EDB" w:rsidP="00BF728B">
            <w:pPr>
              <w:rPr>
                <w:b/>
                <w:bCs/>
                <w:sz w:val="22"/>
                <w:szCs w:val="22"/>
              </w:rPr>
            </w:pPr>
            <w:r w:rsidRPr="005330CD">
              <w:rPr>
                <w:b/>
                <w:bCs/>
                <w:sz w:val="22"/>
                <w:szCs w:val="22"/>
              </w:rPr>
              <w:t xml:space="preserve">Hedef 2.2. </w:t>
            </w:r>
            <w:r w:rsidRPr="005330CD">
              <w:rPr>
                <w:bCs/>
                <w:sz w:val="22"/>
                <w:szCs w:val="22"/>
              </w:rPr>
              <w:t>Öğretmen ve okul yöneticilerinin gelişimlerini desteklemek amacıyla yeni bir mesleki gelişim anlayışı, sistemi ve modeli oluşturulacaktır.</w:t>
            </w:r>
          </w:p>
          <w:p w:rsidR="00242EDB" w:rsidRPr="005330CD" w:rsidRDefault="00242EDB" w:rsidP="00BF728B">
            <w:pPr>
              <w:autoSpaceDE w:val="0"/>
              <w:autoSpaceDN w:val="0"/>
              <w:adjustRightInd w:val="0"/>
              <w:rPr>
                <w:b/>
                <w:bCs/>
                <w:sz w:val="22"/>
                <w:szCs w:val="22"/>
              </w:rPr>
            </w:pPr>
            <w:r w:rsidRPr="005330CD">
              <w:rPr>
                <w:b/>
                <w:bCs/>
                <w:sz w:val="22"/>
                <w:szCs w:val="22"/>
              </w:rPr>
              <w:t>Performans Hedefi 6.</w:t>
            </w:r>
            <w:r w:rsidRPr="005330CD">
              <w:rPr>
                <w:bCs/>
                <w:sz w:val="22"/>
                <w:szCs w:val="22"/>
              </w:rPr>
              <w:t>2019 yılında öğretmenlik mesleğinin gelişimi amacıyla yeni bir sistem ve model hayata geçirilecektir.</w:t>
            </w:r>
          </w:p>
        </w:tc>
      </w:tr>
      <w:tr w:rsidR="00242EDB" w:rsidRPr="00D62C99" w:rsidTr="00BF728B">
        <w:trPr>
          <w:trHeight w:val="1158"/>
          <w:jc w:val="center"/>
        </w:trPr>
        <w:tc>
          <w:tcPr>
            <w:tcW w:w="1277"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36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B510EA" w:rsidRDefault="00242EDB" w:rsidP="00BF728B">
            <w:pPr>
              <w:autoSpaceDE w:val="0"/>
              <w:autoSpaceDN w:val="0"/>
              <w:adjustRightInd w:val="0"/>
              <w:rPr>
                <w:sz w:val="22"/>
                <w:szCs w:val="22"/>
              </w:rPr>
            </w:pPr>
            <w:r w:rsidRPr="00B510EA">
              <w:rPr>
                <w:b/>
                <w:sz w:val="22"/>
                <w:szCs w:val="22"/>
              </w:rPr>
              <w:t>1.</w:t>
            </w:r>
            <w:r w:rsidRPr="00B510EA">
              <w:rPr>
                <w:sz w:val="22"/>
                <w:szCs w:val="22"/>
              </w:rPr>
              <w:t xml:space="preserve">  Lisansüstü eğitim alan personel oranı (% 9)</w:t>
            </w:r>
          </w:p>
          <w:p w:rsidR="00242EDB" w:rsidRPr="00B510EA" w:rsidRDefault="00242EDB" w:rsidP="00BF728B">
            <w:pPr>
              <w:autoSpaceDE w:val="0"/>
              <w:autoSpaceDN w:val="0"/>
              <w:adjustRightInd w:val="0"/>
              <w:rPr>
                <w:sz w:val="22"/>
                <w:szCs w:val="22"/>
              </w:rPr>
            </w:pPr>
            <w:r w:rsidRPr="00B510EA">
              <w:rPr>
                <w:b/>
                <w:sz w:val="22"/>
                <w:szCs w:val="22"/>
              </w:rPr>
              <w:t>2.</w:t>
            </w:r>
            <w:r w:rsidRPr="00B510EA">
              <w:rPr>
                <w:sz w:val="22"/>
                <w:szCs w:val="22"/>
              </w:rPr>
              <w:t xml:space="preserve">  Yönetici cinsiyet oranı (% 28)</w:t>
            </w:r>
          </w:p>
          <w:p w:rsidR="00242EDB" w:rsidRPr="00B510EA" w:rsidRDefault="00242EDB" w:rsidP="00BF728B">
            <w:pPr>
              <w:autoSpaceDE w:val="0"/>
              <w:autoSpaceDN w:val="0"/>
              <w:adjustRightInd w:val="0"/>
              <w:rPr>
                <w:sz w:val="22"/>
                <w:szCs w:val="22"/>
              </w:rPr>
            </w:pPr>
            <w:r w:rsidRPr="00B510EA">
              <w:rPr>
                <w:b/>
                <w:sz w:val="22"/>
                <w:szCs w:val="22"/>
              </w:rPr>
              <w:t>3.</w:t>
            </w:r>
            <w:r w:rsidRPr="00B510EA">
              <w:rPr>
                <w:sz w:val="22"/>
                <w:szCs w:val="22"/>
              </w:rPr>
              <w:t xml:space="preserve">  Ücretli öğretmen oranı (% 8)</w:t>
            </w:r>
          </w:p>
          <w:p w:rsidR="00242EDB" w:rsidRPr="005330CD" w:rsidRDefault="00242EDB" w:rsidP="00BF728B">
            <w:pPr>
              <w:autoSpaceDE w:val="0"/>
              <w:autoSpaceDN w:val="0"/>
              <w:adjustRightInd w:val="0"/>
              <w:rPr>
                <w:sz w:val="22"/>
                <w:szCs w:val="22"/>
              </w:rPr>
            </w:pPr>
            <w:r w:rsidRPr="00B510EA">
              <w:rPr>
                <w:b/>
                <w:sz w:val="22"/>
                <w:szCs w:val="22"/>
              </w:rPr>
              <w:t>4.</w:t>
            </w:r>
            <w:r w:rsidRPr="00B510EA">
              <w:rPr>
                <w:sz w:val="22"/>
                <w:szCs w:val="22"/>
              </w:rPr>
              <w:t xml:space="preserve">  İBBS-1 düzeyinde öğretmenlerin ortalama hizmet süresi  </w:t>
            </w:r>
            <w:r>
              <w:rPr>
                <w:sz w:val="22"/>
                <w:szCs w:val="22"/>
              </w:rPr>
              <w:t>(</w:t>
            </w:r>
            <w:proofErr w:type="spellStart"/>
            <w:r>
              <w:rPr>
                <w:sz w:val="22"/>
                <w:szCs w:val="22"/>
              </w:rPr>
              <w:t>K.Doğu</w:t>
            </w:r>
            <w:proofErr w:type="spellEnd"/>
            <w:r>
              <w:rPr>
                <w:sz w:val="22"/>
                <w:szCs w:val="22"/>
              </w:rPr>
              <w:t xml:space="preserve"> Anadolu 8 – </w:t>
            </w:r>
            <w:proofErr w:type="spellStart"/>
            <w:r>
              <w:rPr>
                <w:sz w:val="22"/>
                <w:szCs w:val="22"/>
              </w:rPr>
              <w:t>Otadoğu</w:t>
            </w:r>
            <w:proofErr w:type="spellEnd"/>
            <w:r>
              <w:rPr>
                <w:sz w:val="22"/>
                <w:szCs w:val="22"/>
              </w:rPr>
              <w:t xml:space="preserve"> Anadolu 9 – </w:t>
            </w:r>
            <w:proofErr w:type="spellStart"/>
            <w:r>
              <w:rPr>
                <w:sz w:val="22"/>
                <w:szCs w:val="22"/>
              </w:rPr>
              <w:t>G.Doğu</w:t>
            </w:r>
            <w:proofErr w:type="spellEnd"/>
            <w:r>
              <w:rPr>
                <w:sz w:val="22"/>
                <w:szCs w:val="22"/>
              </w:rPr>
              <w:t xml:space="preserve"> Anadolu 10)</w:t>
            </w:r>
          </w:p>
        </w:tc>
      </w:tr>
      <w:tr w:rsidR="00242EDB" w:rsidRPr="00D62C99" w:rsidTr="00BF728B">
        <w:trPr>
          <w:trHeight w:val="1246"/>
          <w:jc w:val="center"/>
        </w:trPr>
        <w:tc>
          <w:tcPr>
            <w:tcW w:w="1277"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5330CD" w:rsidRDefault="00242EDB" w:rsidP="00BF728B">
            <w:pPr>
              <w:rPr>
                <w:sz w:val="22"/>
                <w:szCs w:val="22"/>
              </w:rPr>
            </w:pPr>
            <w:r w:rsidRPr="005330CD">
              <w:rPr>
                <w:b/>
                <w:sz w:val="22"/>
                <w:szCs w:val="22"/>
              </w:rPr>
              <w:t>1.</w:t>
            </w:r>
            <w:r w:rsidRPr="005330CD">
              <w:rPr>
                <w:sz w:val="22"/>
                <w:szCs w:val="22"/>
              </w:rPr>
              <w:t xml:space="preserve">  Öğretmen ve okul yöneticilerinin mesleki gelişimlerini sağlamak üzere </w:t>
            </w:r>
            <w:proofErr w:type="spellStart"/>
            <w:r w:rsidRPr="005330CD">
              <w:rPr>
                <w:sz w:val="22"/>
                <w:szCs w:val="22"/>
              </w:rPr>
              <w:t>hizmetiçi</w:t>
            </w:r>
            <w:proofErr w:type="spellEnd"/>
            <w:r w:rsidRPr="005330CD">
              <w:rPr>
                <w:sz w:val="22"/>
                <w:szCs w:val="22"/>
              </w:rPr>
              <w:t xml:space="preserve"> eğitimler düzenlenecek ve </w:t>
            </w:r>
            <w:proofErr w:type="spellStart"/>
            <w:r w:rsidRPr="005330CD">
              <w:rPr>
                <w:sz w:val="22"/>
                <w:szCs w:val="22"/>
              </w:rPr>
              <w:t>hizmetiçi</w:t>
            </w:r>
            <w:proofErr w:type="spellEnd"/>
            <w:r w:rsidRPr="005330CD">
              <w:rPr>
                <w:sz w:val="22"/>
                <w:szCs w:val="22"/>
              </w:rPr>
              <w:t xml:space="preserve"> eğitim sistemi yeniden yapılandırılacaktır.</w:t>
            </w:r>
          </w:p>
          <w:p w:rsidR="00242EDB" w:rsidRPr="005330CD" w:rsidRDefault="00242EDB" w:rsidP="00BF728B">
            <w:pPr>
              <w:rPr>
                <w:sz w:val="22"/>
                <w:szCs w:val="22"/>
              </w:rPr>
            </w:pPr>
            <w:r w:rsidRPr="005330CD">
              <w:rPr>
                <w:b/>
                <w:sz w:val="22"/>
                <w:szCs w:val="22"/>
              </w:rPr>
              <w:t>2.</w:t>
            </w:r>
            <w:r w:rsidRPr="005330CD">
              <w:rPr>
                <w:sz w:val="22"/>
                <w:szCs w:val="22"/>
              </w:rPr>
              <w:t xml:space="preserve"> İnsan kaynağının verimli kullanılması ve hakkaniyetli bir şekilde ödüllendirilmesi sağlanacaktır.</w:t>
            </w:r>
            <w:r w:rsidRPr="005330CD">
              <w:rPr>
                <w:sz w:val="22"/>
                <w:szCs w:val="22"/>
              </w:rPr>
              <w:tab/>
            </w:r>
          </w:p>
          <w:p w:rsidR="00242EDB" w:rsidRPr="005330CD" w:rsidRDefault="00242EDB" w:rsidP="00BF728B">
            <w:pPr>
              <w:spacing w:after="200" w:line="276" w:lineRule="auto"/>
              <w:contextualSpacing/>
              <w:rPr>
                <w:color w:val="000000" w:themeColor="text1"/>
                <w:sz w:val="22"/>
                <w:szCs w:val="22"/>
              </w:rPr>
            </w:pPr>
            <w:r w:rsidRPr="005330CD">
              <w:rPr>
                <w:b/>
                <w:sz w:val="22"/>
                <w:szCs w:val="22"/>
              </w:rPr>
              <w:t>3.</w:t>
            </w:r>
            <w:r w:rsidRPr="005330CD">
              <w:rPr>
                <w:sz w:val="22"/>
                <w:szCs w:val="22"/>
              </w:rPr>
              <w:t xml:space="preserve"> Bakanlık hizmetlerinin etkin sunumunu sağlamak üzere personel sistemi ve hizmet içi eğitim süreci geliştirilecektir.</w:t>
            </w:r>
          </w:p>
        </w:tc>
      </w:tr>
      <w:tr w:rsidR="00242EDB" w:rsidRPr="00D62C99" w:rsidTr="00BF728B">
        <w:trPr>
          <w:trHeight w:val="541"/>
          <w:jc w:val="center"/>
        </w:trPr>
        <w:tc>
          <w:tcPr>
            <w:tcW w:w="14901"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2</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3</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277"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w:t>
            </w:r>
          </w:p>
        </w:tc>
        <w:tc>
          <w:tcPr>
            <w:tcW w:w="1362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widowControl w:val="0"/>
              <w:jc w:val="center"/>
              <w:rPr>
                <w:rFonts w:eastAsia="Calibri"/>
                <w:color w:val="000000" w:themeColor="text1"/>
                <w:spacing w:val="-20"/>
                <w:sz w:val="22"/>
                <w:szCs w:val="22"/>
              </w:rPr>
            </w:pPr>
          </w:p>
        </w:tc>
      </w:tr>
      <w:tr w:rsidR="00242EDB" w:rsidRPr="00D62C99" w:rsidTr="00BF728B">
        <w:trPr>
          <w:trHeight w:val="647"/>
          <w:jc w:val="center"/>
        </w:trPr>
        <w:tc>
          <w:tcPr>
            <w:tcW w:w="12150"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2751"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F1</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F2</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5"/>
          <w:jc w:val="center"/>
        </w:trPr>
        <w:tc>
          <w:tcPr>
            <w:tcW w:w="1277"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sz w:val="22"/>
                <w:szCs w:val="22"/>
              </w:rPr>
            </w:pPr>
            <w:r w:rsidRPr="00D62C99">
              <w:rPr>
                <w:b/>
                <w:bCs/>
                <w:sz w:val="22"/>
                <w:szCs w:val="22"/>
              </w:rPr>
              <w:t>F3</w:t>
            </w:r>
          </w:p>
        </w:tc>
        <w:tc>
          <w:tcPr>
            <w:tcW w:w="10873"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D62C99" w:rsidRDefault="00242EDB" w:rsidP="00BF728B">
            <w:pPr>
              <w:jc w:val="both"/>
              <w:rPr>
                <w:sz w:val="22"/>
                <w:szCs w:val="22"/>
              </w:rPr>
            </w:pP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3" w:type="dxa"/>
        <w:jc w:val="center"/>
        <w:tblLayout w:type="fixed"/>
        <w:tblCellMar>
          <w:left w:w="0" w:type="dxa"/>
          <w:right w:w="0" w:type="dxa"/>
        </w:tblCellMar>
        <w:tblLook w:val="04A0" w:firstRow="1" w:lastRow="0" w:firstColumn="1" w:lastColumn="0" w:noHBand="0" w:noVBand="1"/>
      </w:tblPr>
      <w:tblGrid>
        <w:gridCol w:w="1276"/>
        <w:gridCol w:w="5269"/>
        <w:gridCol w:w="5843"/>
        <w:gridCol w:w="3205"/>
      </w:tblGrid>
      <w:tr w:rsidR="00242EDB" w:rsidRPr="00D62C99" w:rsidTr="00BF728B">
        <w:trPr>
          <w:trHeight w:val="475"/>
          <w:jc w:val="center"/>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 xml:space="preserve">Değerlendirme Raporuna Konu Birim: </w:t>
            </w:r>
          </w:p>
        </w:tc>
        <w:tc>
          <w:tcPr>
            <w:tcW w:w="904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2019-2020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904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Mali Yılı Performans Programı</w:t>
            </w:r>
          </w:p>
        </w:tc>
      </w:tr>
      <w:tr w:rsidR="00242EDB" w:rsidRPr="00D62C99" w:rsidTr="00BF728B">
        <w:trPr>
          <w:trHeight w:val="390"/>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w:t>
            </w:r>
          </w:p>
        </w:tc>
        <w:tc>
          <w:tcPr>
            <w:tcW w:w="14317"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5D0BCD" w:rsidRDefault="00242EDB" w:rsidP="00BF728B">
            <w:pPr>
              <w:jc w:val="both"/>
              <w:rPr>
                <w:sz w:val="22"/>
                <w:szCs w:val="22"/>
              </w:rPr>
            </w:pPr>
            <w:r w:rsidRPr="005D0BCD">
              <w:rPr>
                <w:b/>
                <w:sz w:val="22"/>
                <w:szCs w:val="22"/>
              </w:rPr>
              <w:t>S.A.2.</w:t>
            </w:r>
            <w:r w:rsidRPr="005D0BCD">
              <w:rPr>
                <w:sz w:val="22"/>
                <w:szCs w:val="22"/>
              </w:rPr>
              <w:t xml:space="preserve"> Çağdaş normlara uygun, etkili, verimli yönetim ve organizasyon yapısı ve süreçleri hâkim kılınacaktır.</w:t>
            </w:r>
          </w:p>
        </w:tc>
      </w:tr>
      <w:tr w:rsidR="00242EDB" w:rsidRPr="00D62C99" w:rsidTr="00BF728B">
        <w:trPr>
          <w:trHeight w:val="1148"/>
          <w:jc w:val="center"/>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5D0BCD" w:rsidRDefault="00242EDB" w:rsidP="00BF728B">
            <w:pPr>
              <w:rPr>
                <w:b/>
                <w:bCs/>
                <w:sz w:val="22"/>
                <w:szCs w:val="22"/>
              </w:rPr>
            </w:pPr>
            <w:r w:rsidRPr="005D0BCD">
              <w:rPr>
                <w:b/>
                <w:bCs/>
                <w:sz w:val="22"/>
                <w:szCs w:val="22"/>
              </w:rPr>
              <w:t xml:space="preserve">Hedef 2.3. </w:t>
            </w:r>
            <w:r w:rsidRPr="005D0BCD">
              <w:rPr>
                <w:bCs/>
                <w:sz w:val="22"/>
                <w:szCs w:val="22"/>
              </w:rPr>
              <w:t>Eğitimin niteliğinin artırılması ve planlı yönetim anlayışının yerleşmesi amacıyla bütçe ile plan bağını kuran verimli bir finansman modeline geçilecektir.</w:t>
            </w:r>
          </w:p>
          <w:p w:rsidR="00242EDB" w:rsidRPr="005D0BCD" w:rsidRDefault="00242EDB" w:rsidP="00BF728B">
            <w:pPr>
              <w:rPr>
                <w:b/>
                <w:bCs/>
                <w:sz w:val="22"/>
                <w:szCs w:val="22"/>
              </w:rPr>
            </w:pPr>
            <w:r w:rsidRPr="005D0BCD">
              <w:rPr>
                <w:b/>
                <w:bCs/>
                <w:sz w:val="22"/>
                <w:szCs w:val="22"/>
              </w:rPr>
              <w:t xml:space="preserve">Performans Hedefi 7. </w:t>
            </w:r>
            <w:r w:rsidRPr="005D0BCD">
              <w:rPr>
                <w:bCs/>
                <w:sz w:val="22"/>
                <w:szCs w:val="22"/>
              </w:rPr>
              <w:t>2019 yılında eğitim ve öğretimin niteliğinin artırılması amacıyla mevzuat, istatistik, plan ve program gibi temel yönetim fonksiyonlarının iyileştirilmesi sağlanacaktır.</w:t>
            </w:r>
          </w:p>
        </w:tc>
      </w:tr>
      <w:tr w:rsidR="00242EDB" w:rsidRPr="00D62C99" w:rsidTr="00BF728B">
        <w:trPr>
          <w:trHeight w:val="775"/>
          <w:jc w:val="center"/>
        </w:trPr>
        <w:tc>
          <w:tcPr>
            <w:tcW w:w="1276"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5D0BCD" w:rsidRDefault="00242EDB" w:rsidP="00BF728B">
            <w:pPr>
              <w:autoSpaceDE w:val="0"/>
              <w:autoSpaceDN w:val="0"/>
              <w:adjustRightInd w:val="0"/>
              <w:rPr>
                <w:sz w:val="22"/>
                <w:szCs w:val="22"/>
              </w:rPr>
            </w:pPr>
            <w:r w:rsidRPr="005D0BCD">
              <w:rPr>
                <w:b/>
                <w:sz w:val="22"/>
                <w:szCs w:val="22"/>
              </w:rPr>
              <w:t>1.</w:t>
            </w:r>
            <w:r w:rsidRPr="005D0BCD">
              <w:rPr>
                <w:sz w:val="22"/>
                <w:szCs w:val="22"/>
              </w:rPr>
              <w:t xml:space="preserve">  Okul stratejik planları ile yıllık okul gelişim planlarının izlenmesi için sistem kurulması (%10)</w:t>
            </w:r>
          </w:p>
          <w:p w:rsidR="00242EDB" w:rsidRPr="005D0BCD" w:rsidRDefault="00242EDB" w:rsidP="00BF728B">
            <w:pPr>
              <w:spacing w:after="200" w:line="276" w:lineRule="auto"/>
              <w:contextualSpacing/>
              <w:rPr>
                <w:bCs/>
                <w:sz w:val="22"/>
                <w:szCs w:val="22"/>
              </w:rPr>
            </w:pPr>
            <w:r w:rsidRPr="005D0BCD">
              <w:rPr>
                <w:b/>
                <w:sz w:val="22"/>
                <w:szCs w:val="22"/>
              </w:rPr>
              <w:t>2.</w:t>
            </w:r>
            <w:r w:rsidRPr="005D0BCD">
              <w:rPr>
                <w:sz w:val="22"/>
                <w:szCs w:val="22"/>
              </w:rPr>
              <w:t xml:space="preserve">  İç Kontrol Eylem Planı Hükümlerinin Uygulanma Oranı (%65)</w:t>
            </w:r>
          </w:p>
        </w:tc>
      </w:tr>
      <w:tr w:rsidR="00242EDB" w:rsidRPr="00D62C99" w:rsidTr="00BF728B">
        <w:trPr>
          <w:trHeight w:val="1162"/>
          <w:jc w:val="center"/>
        </w:trPr>
        <w:tc>
          <w:tcPr>
            <w:tcW w:w="1276"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4317"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5D0BCD" w:rsidRDefault="00242EDB" w:rsidP="00BF728B">
            <w:pPr>
              <w:autoSpaceDE w:val="0"/>
              <w:autoSpaceDN w:val="0"/>
              <w:adjustRightInd w:val="0"/>
              <w:rPr>
                <w:sz w:val="22"/>
                <w:szCs w:val="22"/>
              </w:rPr>
            </w:pPr>
            <w:r w:rsidRPr="005D0BCD">
              <w:rPr>
                <w:b/>
                <w:sz w:val="22"/>
                <w:szCs w:val="22"/>
              </w:rPr>
              <w:t>1.</w:t>
            </w:r>
            <w:r w:rsidRPr="005D0BCD">
              <w:rPr>
                <w:sz w:val="22"/>
                <w:szCs w:val="22"/>
              </w:rPr>
              <w:t xml:space="preserve">  Bakanlığın kararların veriye dayalı hâle getirilmesine yönelik olarak istatistik altyapısı güçlendirilecek, iç kontrol eylem planı sonuçlandırılacak ve il stratejik planlarının izlenmesine yönelik sistem kurulacaktır.</w:t>
            </w:r>
          </w:p>
          <w:p w:rsidR="00242EDB" w:rsidRPr="005D0BCD" w:rsidRDefault="00242EDB" w:rsidP="00BF728B">
            <w:pPr>
              <w:autoSpaceDE w:val="0"/>
              <w:autoSpaceDN w:val="0"/>
              <w:adjustRightInd w:val="0"/>
              <w:rPr>
                <w:sz w:val="22"/>
                <w:szCs w:val="22"/>
              </w:rPr>
            </w:pPr>
            <w:r w:rsidRPr="005D0BCD">
              <w:rPr>
                <w:b/>
                <w:sz w:val="22"/>
                <w:szCs w:val="22"/>
              </w:rPr>
              <w:t>2.</w:t>
            </w:r>
            <w:r w:rsidRPr="005D0BCD">
              <w:rPr>
                <w:sz w:val="22"/>
                <w:szCs w:val="22"/>
              </w:rPr>
              <w:t xml:space="preserve">  Bakanlığın taraf olduğu davalarda Bakanlığın temsili, işlemlerin takibi, anlaşmazlıkları önleyici hukuki tedbirlerin alınması ve hukuk birimlerine verilen diğer görevlerin yerine getirilmesi sağlanacaktır.</w:t>
            </w:r>
          </w:p>
        </w:tc>
      </w:tr>
      <w:tr w:rsidR="00242EDB" w:rsidRPr="00D62C99" w:rsidTr="00BF728B">
        <w:trPr>
          <w:trHeight w:val="385"/>
          <w:jc w:val="center"/>
        </w:trPr>
        <w:tc>
          <w:tcPr>
            <w:tcW w:w="15593"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60"/>
          <w:jc w:val="center"/>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rFonts w:ascii="Calibri" w:hAnsi="Calibri"/>
                <w:color w:val="000000"/>
              </w:rPr>
            </w:pPr>
          </w:p>
        </w:tc>
      </w:tr>
      <w:tr w:rsidR="00242EDB" w:rsidRPr="00D62C99" w:rsidTr="00BF728B">
        <w:trPr>
          <w:trHeight w:val="260"/>
          <w:jc w:val="center"/>
        </w:trPr>
        <w:tc>
          <w:tcPr>
            <w:tcW w:w="1276"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4317" w:type="dxa"/>
            <w:gridSpan w:val="3"/>
            <w:tcBorders>
              <w:top w:val="nil"/>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rFonts w:ascii="Calibri" w:hAnsi="Calibri"/>
                <w:color w:val="000000"/>
              </w:rPr>
            </w:pPr>
          </w:p>
        </w:tc>
      </w:tr>
      <w:tr w:rsidR="00242EDB" w:rsidRPr="00D62C99" w:rsidTr="00BF728B">
        <w:trPr>
          <w:trHeight w:val="55"/>
          <w:jc w:val="center"/>
        </w:trPr>
        <w:tc>
          <w:tcPr>
            <w:tcW w:w="1238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3205"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1111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jc w:val="both"/>
              <w:rPr>
                <w:color w:val="000000" w:themeColor="text1"/>
                <w:sz w:val="22"/>
                <w:szCs w:val="22"/>
              </w:rPr>
            </w:pP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276"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2</w:t>
            </w:r>
          </w:p>
        </w:tc>
        <w:tc>
          <w:tcPr>
            <w:tcW w:w="11112" w:type="dxa"/>
            <w:gridSpan w:val="2"/>
            <w:tcBorders>
              <w:top w:val="single" w:sz="4" w:space="0" w:color="auto"/>
              <w:left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jc w:val="both"/>
              <w:rPr>
                <w:color w:val="000000" w:themeColor="text1"/>
                <w:sz w:val="22"/>
                <w:szCs w:val="22"/>
              </w:rPr>
            </w:pPr>
          </w:p>
        </w:tc>
        <w:tc>
          <w:tcPr>
            <w:tcW w:w="3205"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365"/>
        <w:gridCol w:w="3497"/>
        <w:gridCol w:w="6337"/>
        <w:gridCol w:w="4395"/>
      </w:tblGrid>
      <w:tr w:rsidR="00242EDB" w:rsidRPr="0029449C" w:rsidTr="00BF728B">
        <w:trPr>
          <w:trHeight w:val="475"/>
          <w:jc w:val="center"/>
        </w:trPr>
        <w:tc>
          <w:tcPr>
            <w:tcW w:w="4862"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1073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4862"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10732"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Aydın İl Milli Eğitim Müdürlüğü 2019 Yılı Performans Programı</w:t>
            </w:r>
          </w:p>
        </w:tc>
      </w:tr>
      <w:tr w:rsidR="00242EDB" w:rsidRPr="0029449C" w:rsidTr="00BF728B">
        <w:trPr>
          <w:trHeight w:val="503"/>
          <w:jc w:val="center"/>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2.</w:t>
            </w:r>
          </w:p>
        </w:tc>
        <w:tc>
          <w:tcPr>
            <w:tcW w:w="14229"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S.A.2.</w:t>
            </w:r>
            <w:r w:rsidRPr="0029449C">
              <w:rPr>
                <w:sz w:val="22"/>
                <w:szCs w:val="22"/>
              </w:rPr>
              <w:t xml:space="preserve"> Çağdaş normlara uygun, etkili, verimli yönetim ve organizasyon yapısı ve süreçleri hâkim kılınacaktır.</w:t>
            </w:r>
          </w:p>
        </w:tc>
      </w:tr>
      <w:tr w:rsidR="00242EDB" w:rsidRPr="0029449C" w:rsidTr="00BF728B">
        <w:trPr>
          <w:trHeight w:val="909"/>
          <w:jc w:val="center"/>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229"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Hedef 2.4. </w:t>
            </w:r>
            <w:r w:rsidRPr="0029449C">
              <w:rPr>
                <w:bCs/>
                <w:sz w:val="22"/>
                <w:szCs w:val="22"/>
              </w:rPr>
              <w:t>Kurumsal rehberlik ile teftiş sistemi okul geliştirme amaçlı rehberlik boyutunu öne çıkaracak şekilde yeniden yapılandırılacak ve Bakanlığın hukuk hizmetlerine yönelik etkin çalışmalarına devam edilecektir.</w:t>
            </w:r>
            <w:r w:rsidRPr="0029449C">
              <w:rPr>
                <w:b/>
                <w:bCs/>
                <w:sz w:val="22"/>
                <w:szCs w:val="22"/>
              </w:rPr>
              <w:t xml:space="preserve"> </w:t>
            </w:r>
          </w:p>
          <w:p w:rsidR="00242EDB" w:rsidRPr="0029449C" w:rsidRDefault="00242EDB" w:rsidP="00BF728B">
            <w:pPr>
              <w:autoSpaceDE w:val="0"/>
              <w:autoSpaceDN w:val="0"/>
              <w:adjustRightInd w:val="0"/>
              <w:rPr>
                <w:b/>
                <w:bCs/>
                <w:sz w:val="22"/>
                <w:szCs w:val="22"/>
              </w:rPr>
            </w:pPr>
            <w:r w:rsidRPr="0029449C">
              <w:rPr>
                <w:b/>
                <w:bCs/>
                <w:sz w:val="22"/>
                <w:szCs w:val="22"/>
              </w:rPr>
              <w:t xml:space="preserve">Performans Hedefi 8. </w:t>
            </w:r>
            <w:r w:rsidRPr="0029449C">
              <w:rPr>
                <w:bCs/>
                <w:sz w:val="22"/>
                <w:szCs w:val="22"/>
              </w:rPr>
              <w:t>Kurumsal rehberlik ve teftiş sisteminin iyileştirilmesi için 2019 yılında yapılandırma, eğitim ve farkındalık çalışmaları yapılacaktır.</w:t>
            </w:r>
          </w:p>
        </w:tc>
      </w:tr>
      <w:tr w:rsidR="00242EDB" w:rsidRPr="0029449C" w:rsidTr="00BF728B">
        <w:trPr>
          <w:trHeight w:val="906"/>
          <w:jc w:val="center"/>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2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1.</w:t>
            </w:r>
            <w:r w:rsidRPr="0029449C">
              <w:rPr>
                <w:sz w:val="22"/>
                <w:szCs w:val="22"/>
              </w:rPr>
              <w:t xml:space="preserve">  Bakanlığımıza bağlı resmi okul ve kurumlarda yapılan denetim sayısı (2.000)</w:t>
            </w:r>
          </w:p>
          <w:p w:rsidR="00242EDB" w:rsidRPr="0029449C" w:rsidRDefault="00242EDB" w:rsidP="00BF728B">
            <w:pPr>
              <w:autoSpaceDE w:val="0"/>
              <w:autoSpaceDN w:val="0"/>
              <w:adjustRightInd w:val="0"/>
              <w:rPr>
                <w:sz w:val="22"/>
                <w:szCs w:val="22"/>
              </w:rPr>
            </w:pPr>
            <w:r w:rsidRPr="0029449C">
              <w:rPr>
                <w:b/>
                <w:sz w:val="22"/>
                <w:szCs w:val="22"/>
              </w:rPr>
              <w:t>2.</w:t>
            </w:r>
            <w:r w:rsidRPr="0029449C">
              <w:rPr>
                <w:sz w:val="22"/>
                <w:szCs w:val="22"/>
              </w:rPr>
              <w:t xml:space="preserve">  Merkez ve taşra teşkilatına yönelik yeni rehberlik ve teftiş yapısı ile ilgili eğitim verilen personel sayısı (250)</w:t>
            </w:r>
          </w:p>
          <w:p w:rsidR="00242EDB" w:rsidRPr="0029449C" w:rsidRDefault="00242EDB" w:rsidP="00BF728B">
            <w:pPr>
              <w:spacing w:after="200" w:line="276" w:lineRule="auto"/>
              <w:contextualSpacing/>
              <w:rPr>
                <w:bCs/>
                <w:color w:val="000000" w:themeColor="text1"/>
                <w:sz w:val="22"/>
                <w:szCs w:val="22"/>
              </w:rPr>
            </w:pPr>
            <w:r w:rsidRPr="0029449C">
              <w:rPr>
                <w:b/>
                <w:sz w:val="22"/>
                <w:szCs w:val="22"/>
              </w:rPr>
              <w:t>3.</w:t>
            </w:r>
            <w:r w:rsidRPr="0029449C">
              <w:rPr>
                <w:sz w:val="22"/>
                <w:szCs w:val="22"/>
              </w:rPr>
              <w:t xml:space="preserve">  Denetim elemanlarınca hazırlanan gelişim odaklı rapor sayısı (2.000)</w:t>
            </w:r>
          </w:p>
        </w:tc>
      </w:tr>
      <w:tr w:rsidR="00242EDB" w:rsidRPr="0029449C" w:rsidTr="00BF728B">
        <w:trPr>
          <w:trHeight w:val="351"/>
          <w:jc w:val="center"/>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229"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spacing w:after="200" w:line="276" w:lineRule="auto"/>
              <w:contextualSpacing/>
              <w:rPr>
                <w:color w:val="000000" w:themeColor="text1"/>
                <w:sz w:val="22"/>
                <w:szCs w:val="22"/>
              </w:rPr>
            </w:pPr>
            <w:r w:rsidRPr="0029449C">
              <w:rPr>
                <w:b/>
                <w:sz w:val="22"/>
                <w:szCs w:val="22"/>
              </w:rPr>
              <w:t xml:space="preserve">1. </w:t>
            </w:r>
            <w:r w:rsidRPr="0029449C">
              <w:rPr>
                <w:sz w:val="22"/>
                <w:szCs w:val="22"/>
              </w:rPr>
              <w:t xml:space="preserve"> Okullarımızın gelişimini sağlamak amacıyla kurumsal rehberlik ve teftiş hizmetleri rehberlik yaklaşımını ön plana çıkaran bir anlayışla sürdürülecektir.</w:t>
            </w:r>
            <w:r w:rsidRPr="0029449C">
              <w:rPr>
                <w:b/>
                <w:sz w:val="22"/>
                <w:szCs w:val="22"/>
              </w:rPr>
              <w:t xml:space="preserve">  </w:t>
            </w:r>
          </w:p>
        </w:tc>
      </w:tr>
      <w:tr w:rsidR="00242EDB" w:rsidRPr="0029449C" w:rsidTr="00BF728B">
        <w:trPr>
          <w:trHeight w:val="345"/>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229"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229"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29449C" w:rsidRDefault="00242EDB" w:rsidP="00BF728B">
            <w:pPr>
              <w:contextualSpacing/>
              <w:jc w:val="center"/>
              <w:rPr>
                <w:color w:val="000000" w:themeColor="text1"/>
                <w:sz w:val="22"/>
                <w:szCs w:val="22"/>
              </w:rPr>
            </w:pP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3</w:t>
            </w:r>
          </w:p>
        </w:tc>
        <w:tc>
          <w:tcPr>
            <w:tcW w:w="14229"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29449C" w:rsidRDefault="00242EDB" w:rsidP="00BF728B">
            <w:pPr>
              <w:contextualSpacing/>
              <w:jc w:val="center"/>
              <w:rPr>
                <w:color w:val="000000" w:themeColor="text1"/>
                <w:sz w:val="22"/>
                <w:szCs w:val="22"/>
              </w:rPr>
            </w:pPr>
          </w:p>
        </w:tc>
      </w:tr>
      <w:tr w:rsidR="00242EDB" w:rsidRPr="0029449C" w:rsidTr="00BF728B">
        <w:trPr>
          <w:trHeight w:val="489"/>
          <w:jc w:val="center"/>
        </w:trPr>
        <w:tc>
          <w:tcPr>
            <w:tcW w:w="11199"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4395"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9834" w:type="dxa"/>
            <w:gridSpan w:val="2"/>
            <w:tcBorders>
              <w:top w:val="single" w:sz="4" w:space="0" w:color="auto"/>
              <w:bottom w:val="single" w:sz="4" w:space="0" w:color="auto"/>
            </w:tcBorders>
            <w:tcMar>
              <w:top w:w="12" w:type="dxa"/>
              <w:left w:w="76" w:type="dxa"/>
              <w:bottom w:w="0" w:type="dxa"/>
              <w:right w:w="76" w:type="dxa"/>
            </w:tcMar>
            <w:vAlign w:val="center"/>
          </w:tcPr>
          <w:p w:rsidR="00242EDB" w:rsidRPr="0029449C" w:rsidRDefault="00242EDB" w:rsidP="00BF728B">
            <w:pPr>
              <w:contextualSpacing/>
              <w:jc w:val="both"/>
              <w:rPr>
                <w:rFonts w:cs="Tahoma"/>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168" w:type="dxa"/>
        <w:jc w:val="center"/>
        <w:tblCellMar>
          <w:left w:w="0" w:type="dxa"/>
          <w:right w:w="0" w:type="dxa"/>
        </w:tblCellMar>
        <w:tblLook w:val="04A0" w:firstRow="1" w:lastRow="0" w:firstColumn="1" w:lastColumn="0" w:noHBand="0" w:noVBand="1"/>
      </w:tblPr>
      <w:tblGrid>
        <w:gridCol w:w="1264"/>
        <w:gridCol w:w="3105"/>
        <w:gridCol w:w="7852"/>
        <w:gridCol w:w="2947"/>
      </w:tblGrid>
      <w:tr w:rsidR="00242EDB" w:rsidRPr="0029449C" w:rsidTr="00BF728B">
        <w:trPr>
          <w:trHeight w:val="475"/>
          <w:jc w:val="center"/>
        </w:trPr>
        <w:tc>
          <w:tcPr>
            <w:tcW w:w="4369"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1079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4369"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1079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Aydın İl Milli Eğitim Müdürlüğü 2019 Yılı Performans Programı</w:t>
            </w:r>
          </w:p>
        </w:tc>
      </w:tr>
      <w:tr w:rsidR="00242EDB" w:rsidRPr="0029449C" w:rsidTr="00BF728B">
        <w:trPr>
          <w:trHeight w:val="390"/>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3.</w:t>
            </w:r>
          </w:p>
        </w:tc>
        <w:tc>
          <w:tcPr>
            <w:tcW w:w="13904"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S.A.3.</w:t>
            </w:r>
            <w:r w:rsidRPr="0029449C">
              <w:rPr>
                <w:sz w:val="22"/>
                <w:szCs w:val="22"/>
              </w:rPr>
              <w:t xml:space="preserve"> </w:t>
            </w:r>
            <w:r w:rsidRPr="0029449C">
              <w:rPr>
                <w:bCs/>
                <w:sz w:val="22"/>
                <w:szCs w:val="22"/>
              </w:rPr>
              <w:t>Okul öncesi eğitim ve temel eğitimde öğrencilerimizin bilişsel, duygusal ve fiziksel olarak çok boyutlu gelişimleri sağlanacaktır.</w:t>
            </w:r>
          </w:p>
        </w:tc>
      </w:tr>
      <w:tr w:rsidR="00242EDB" w:rsidRPr="0029449C" w:rsidTr="00BF728B">
        <w:trPr>
          <w:trHeight w:val="298"/>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3904"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Hedef 3.1. </w:t>
            </w:r>
            <w:r w:rsidRPr="0029449C">
              <w:rPr>
                <w:bCs/>
                <w:sz w:val="22"/>
                <w:szCs w:val="22"/>
              </w:rPr>
              <w:t xml:space="preserve">Erken çocukluk eğitiminin niteliği ve yaygınlığı artırılacak, toplum temelli erken çocukluk çeşitlendirilerek yaygınlaştırılacaktır. </w:t>
            </w:r>
          </w:p>
          <w:p w:rsidR="00242EDB" w:rsidRPr="0029449C" w:rsidRDefault="00242EDB" w:rsidP="00BF728B">
            <w:pPr>
              <w:rPr>
                <w:b/>
                <w:bCs/>
                <w:sz w:val="22"/>
                <w:szCs w:val="22"/>
              </w:rPr>
            </w:pPr>
            <w:r w:rsidRPr="0029449C">
              <w:rPr>
                <w:b/>
                <w:bCs/>
                <w:sz w:val="22"/>
                <w:szCs w:val="22"/>
              </w:rPr>
              <w:t xml:space="preserve">Performans Hedefi </w:t>
            </w:r>
            <w:proofErr w:type="gramStart"/>
            <w:r w:rsidRPr="0029449C">
              <w:rPr>
                <w:b/>
                <w:bCs/>
                <w:sz w:val="22"/>
                <w:szCs w:val="22"/>
              </w:rPr>
              <w:t xml:space="preserve">9  </w:t>
            </w:r>
            <w:r w:rsidRPr="0029449C">
              <w:rPr>
                <w:bCs/>
                <w:sz w:val="22"/>
                <w:szCs w:val="22"/>
              </w:rPr>
              <w:t>2019</w:t>
            </w:r>
            <w:proofErr w:type="gramEnd"/>
            <w:r w:rsidRPr="0029449C">
              <w:rPr>
                <w:bCs/>
                <w:sz w:val="22"/>
                <w:szCs w:val="22"/>
              </w:rPr>
              <w:t xml:space="preserve"> yılında erken çocukluk eğitiminin niteliği ve yaygınlığı artırılacaktır.</w:t>
            </w:r>
          </w:p>
        </w:tc>
      </w:tr>
      <w:tr w:rsidR="00242EDB" w:rsidRPr="0029449C" w:rsidTr="00BF728B">
        <w:trPr>
          <w:trHeight w:val="775"/>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39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autoSpaceDE w:val="0"/>
              <w:autoSpaceDN w:val="0"/>
              <w:adjustRightInd w:val="0"/>
              <w:rPr>
                <w:b/>
                <w:sz w:val="22"/>
                <w:szCs w:val="22"/>
              </w:rPr>
            </w:pPr>
            <w:r w:rsidRPr="0029449C">
              <w:rPr>
                <w:b/>
                <w:sz w:val="22"/>
                <w:szCs w:val="22"/>
              </w:rPr>
              <w:t xml:space="preserve">1.  </w:t>
            </w:r>
            <w:r w:rsidRPr="0029449C">
              <w:rPr>
                <w:sz w:val="22"/>
                <w:szCs w:val="22"/>
              </w:rPr>
              <w:t>3-5 yaş grubu okullaşma oranı (% 49,50)</w:t>
            </w:r>
          </w:p>
          <w:p w:rsidR="00242EDB" w:rsidRPr="0029449C" w:rsidRDefault="00242EDB" w:rsidP="00BF728B">
            <w:pPr>
              <w:autoSpaceDE w:val="0"/>
              <w:autoSpaceDN w:val="0"/>
              <w:adjustRightInd w:val="0"/>
              <w:rPr>
                <w:sz w:val="22"/>
                <w:szCs w:val="22"/>
              </w:rPr>
            </w:pPr>
            <w:r w:rsidRPr="0029449C">
              <w:rPr>
                <w:b/>
                <w:sz w:val="22"/>
                <w:szCs w:val="22"/>
              </w:rPr>
              <w:t xml:space="preserve">2. </w:t>
            </w:r>
            <w:r w:rsidRPr="0029449C">
              <w:rPr>
                <w:sz w:val="22"/>
                <w:szCs w:val="22"/>
              </w:rPr>
              <w:t xml:space="preserve"> Şartları elverişsiz öğrencilere beslenme ve araç gereç yardımı yapılmasına ilişkin sistem kurulması (%10)</w:t>
            </w:r>
          </w:p>
          <w:p w:rsidR="00242EDB" w:rsidRPr="0029449C" w:rsidRDefault="00242EDB" w:rsidP="00BF728B">
            <w:pPr>
              <w:autoSpaceDE w:val="0"/>
              <w:autoSpaceDN w:val="0"/>
              <w:adjustRightInd w:val="0"/>
              <w:rPr>
                <w:sz w:val="22"/>
                <w:szCs w:val="22"/>
              </w:rPr>
            </w:pPr>
            <w:r w:rsidRPr="0029449C">
              <w:rPr>
                <w:b/>
                <w:sz w:val="22"/>
                <w:szCs w:val="22"/>
              </w:rPr>
              <w:t>3.</w:t>
            </w:r>
            <w:r w:rsidRPr="0029449C">
              <w:rPr>
                <w:sz w:val="22"/>
                <w:szCs w:val="22"/>
              </w:rPr>
              <w:t xml:space="preserve">  İlkokul birinci sınıf öğrencilerinden en az bir yıl okul öncesi eğitim almış olanların oranı (%70)</w:t>
            </w:r>
          </w:p>
          <w:p w:rsidR="00242EDB" w:rsidRPr="0029449C" w:rsidRDefault="00242EDB" w:rsidP="00BF728B">
            <w:pPr>
              <w:autoSpaceDE w:val="0"/>
              <w:autoSpaceDN w:val="0"/>
              <w:adjustRightInd w:val="0"/>
              <w:rPr>
                <w:sz w:val="22"/>
                <w:szCs w:val="22"/>
              </w:rPr>
            </w:pPr>
            <w:r w:rsidRPr="0029449C">
              <w:rPr>
                <w:b/>
                <w:sz w:val="22"/>
                <w:szCs w:val="22"/>
              </w:rPr>
              <w:t>4.</w:t>
            </w:r>
            <w:r w:rsidRPr="0029449C">
              <w:rPr>
                <w:sz w:val="22"/>
                <w:szCs w:val="22"/>
              </w:rPr>
              <w:t xml:space="preserve">  Erken çocukluk eğitiminde desteklenen şartları elverişsiz ailelerin oranı (% 2)</w:t>
            </w:r>
          </w:p>
          <w:p w:rsidR="00242EDB" w:rsidRPr="0029449C" w:rsidRDefault="00242EDB" w:rsidP="00BF728B">
            <w:pPr>
              <w:spacing w:after="200" w:line="276" w:lineRule="auto"/>
              <w:contextualSpacing/>
              <w:rPr>
                <w:bCs/>
                <w:color w:val="000000" w:themeColor="text1"/>
                <w:sz w:val="22"/>
                <w:szCs w:val="22"/>
              </w:rPr>
            </w:pPr>
            <w:r w:rsidRPr="0029449C">
              <w:rPr>
                <w:b/>
                <w:sz w:val="22"/>
                <w:szCs w:val="22"/>
              </w:rPr>
              <w:t>5.</w:t>
            </w:r>
            <w:r w:rsidRPr="0029449C">
              <w:rPr>
                <w:sz w:val="22"/>
                <w:szCs w:val="22"/>
              </w:rPr>
              <w:t xml:space="preserve">  Özel eğitime ihtiyaç duyan öğrencilerin uyumunun sağlanmasına yönelik öğretmen eğitimlerine katılan okul öncesi öğretmeni oranı (% 20)</w:t>
            </w:r>
          </w:p>
        </w:tc>
      </w:tr>
      <w:tr w:rsidR="00242EDB" w:rsidRPr="0029449C" w:rsidTr="00BF728B">
        <w:trPr>
          <w:trHeight w:val="535"/>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3904"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1.</w:t>
            </w:r>
            <w:r w:rsidRPr="0029449C">
              <w:rPr>
                <w:sz w:val="22"/>
                <w:szCs w:val="22"/>
              </w:rPr>
              <w:t xml:space="preserve">  Erken çocukluk eğitim hizmeti yaygınlaştırılacaktır.</w:t>
            </w:r>
          </w:p>
          <w:p w:rsidR="00242EDB" w:rsidRPr="0029449C" w:rsidRDefault="00242EDB" w:rsidP="00BF728B">
            <w:pPr>
              <w:rPr>
                <w:sz w:val="22"/>
                <w:szCs w:val="22"/>
              </w:rPr>
            </w:pPr>
            <w:r w:rsidRPr="0029449C">
              <w:rPr>
                <w:b/>
                <w:sz w:val="22"/>
                <w:szCs w:val="22"/>
              </w:rPr>
              <w:t xml:space="preserve">2.  </w:t>
            </w:r>
            <w:r w:rsidRPr="0029449C">
              <w:rPr>
                <w:sz w:val="22"/>
                <w:szCs w:val="22"/>
              </w:rPr>
              <w:t>Erken çocukluk eğitim hizmetlerine yönelik bütünleşik bir sistem için altyapı oluşturulacaktır.</w:t>
            </w:r>
          </w:p>
          <w:p w:rsidR="00242EDB" w:rsidRPr="0029449C" w:rsidRDefault="00242EDB" w:rsidP="00BF728B">
            <w:pPr>
              <w:spacing w:after="200" w:line="276" w:lineRule="auto"/>
              <w:contextualSpacing/>
              <w:rPr>
                <w:color w:val="000000" w:themeColor="text1"/>
                <w:sz w:val="22"/>
                <w:szCs w:val="22"/>
              </w:rPr>
            </w:pPr>
            <w:r w:rsidRPr="0029449C">
              <w:rPr>
                <w:b/>
                <w:sz w:val="22"/>
                <w:szCs w:val="22"/>
              </w:rPr>
              <w:t xml:space="preserve">3.  </w:t>
            </w:r>
            <w:r w:rsidRPr="0029449C">
              <w:rPr>
                <w:sz w:val="22"/>
                <w:szCs w:val="22"/>
              </w:rPr>
              <w:t>Erken çocukluk eğitiminde şartları elverişsiz gruplarda eğitimin niteliği artırılacaktır.</w:t>
            </w:r>
          </w:p>
        </w:tc>
      </w:tr>
      <w:tr w:rsidR="00242EDB" w:rsidRPr="0029449C" w:rsidTr="00BF728B">
        <w:trPr>
          <w:trHeight w:val="421"/>
          <w:jc w:val="center"/>
        </w:trPr>
        <w:tc>
          <w:tcPr>
            <w:tcW w:w="15168"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390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3904" w:type="dxa"/>
            <w:gridSpan w:val="3"/>
            <w:tcBorders>
              <w:top w:val="single" w:sz="4" w:space="0" w:color="auto"/>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3</w:t>
            </w:r>
          </w:p>
        </w:tc>
        <w:tc>
          <w:tcPr>
            <w:tcW w:w="13904"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29449C" w:rsidRDefault="00242EDB" w:rsidP="00BF728B">
            <w:pPr>
              <w:contextualSpacing/>
              <w:jc w:val="center"/>
              <w:rPr>
                <w:color w:val="000000" w:themeColor="text1"/>
                <w:sz w:val="22"/>
                <w:szCs w:val="22"/>
              </w:rPr>
            </w:pPr>
          </w:p>
        </w:tc>
      </w:tr>
      <w:tr w:rsidR="00242EDB" w:rsidRPr="0029449C"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3904"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29449C" w:rsidRDefault="00242EDB" w:rsidP="00BF728B">
            <w:pPr>
              <w:contextualSpacing/>
              <w:jc w:val="center"/>
              <w:rPr>
                <w:color w:val="000000" w:themeColor="text1"/>
                <w:sz w:val="22"/>
                <w:szCs w:val="22"/>
              </w:rPr>
            </w:pPr>
          </w:p>
        </w:tc>
      </w:tr>
      <w:tr w:rsidR="00242EDB" w:rsidRPr="0029449C"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3904"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29449C" w:rsidRDefault="00242EDB" w:rsidP="00BF728B">
            <w:pPr>
              <w:contextualSpacing/>
              <w:jc w:val="center"/>
              <w:rPr>
                <w:color w:val="000000" w:themeColor="text1"/>
                <w:sz w:val="22"/>
                <w:szCs w:val="22"/>
              </w:rPr>
            </w:pPr>
          </w:p>
        </w:tc>
      </w:tr>
      <w:tr w:rsidR="00242EDB" w:rsidRPr="0029449C" w:rsidTr="00BF728B">
        <w:trPr>
          <w:trHeight w:val="55"/>
          <w:jc w:val="center"/>
        </w:trPr>
        <w:tc>
          <w:tcPr>
            <w:tcW w:w="12221"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2947"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957" w:type="dxa"/>
            <w:gridSpan w:val="2"/>
            <w:tcBorders>
              <w:top w:val="single" w:sz="4" w:space="0" w:color="auto"/>
              <w:bottom w:val="single" w:sz="4" w:space="0" w:color="auto"/>
            </w:tcBorders>
            <w:tcMar>
              <w:top w:w="12" w:type="dxa"/>
              <w:left w:w="76" w:type="dxa"/>
              <w:bottom w:w="0" w:type="dxa"/>
              <w:right w:w="76" w:type="dxa"/>
            </w:tcMar>
            <w:vAlign w:val="center"/>
          </w:tcPr>
          <w:p w:rsidR="00242EDB" w:rsidRPr="0029449C" w:rsidRDefault="00242EDB" w:rsidP="00BF728B">
            <w:pPr>
              <w:contextualSpacing/>
              <w:jc w:val="both"/>
              <w:rPr>
                <w:sz w:val="22"/>
                <w:szCs w:val="22"/>
              </w:rPr>
            </w:pP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957" w:type="dxa"/>
            <w:gridSpan w:val="2"/>
            <w:tcBorders>
              <w:top w:val="single" w:sz="4" w:space="0" w:color="auto"/>
              <w:bottom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contextualSpacing/>
              <w:jc w:val="both"/>
              <w:rPr>
                <w:sz w:val="22"/>
                <w:szCs w:val="22"/>
              </w:rPr>
            </w:pP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sz w:val="22"/>
                <w:szCs w:val="22"/>
              </w:rPr>
            </w:pPr>
            <w:r w:rsidRPr="0029449C">
              <w:rPr>
                <w:b/>
                <w:bCs/>
                <w:sz w:val="22"/>
                <w:szCs w:val="22"/>
              </w:rPr>
              <w:t>F 3</w:t>
            </w:r>
          </w:p>
        </w:tc>
        <w:tc>
          <w:tcPr>
            <w:tcW w:w="10957"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294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452" w:type="dxa"/>
        <w:jc w:val="center"/>
        <w:tblCellMar>
          <w:left w:w="0" w:type="dxa"/>
          <w:right w:w="0" w:type="dxa"/>
        </w:tblCellMar>
        <w:tblLook w:val="04A0" w:firstRow="1" w:lastRow="0" w:firstColumn="1" w:lastColumn="0" w:noHBand="0" w:noVBand="1"/>
      </w:tblPr>
      <w:tblGrid>
        <w:gridCol w:w="1264"/>
        <w:gridCol w:w="3494"/>
        <w:gridCol w:w="5874"/>
        <w:gridCol w:w="4820"/>
      </w:tblGrid>
      <w:tr w:rsidR="00242EDB" w:rsidRPr="00D62C99" w:rsidTr="00BF728B">
        <w:trPr>
          <w:trHeight w:val="475"/>
          <w:jc w:val="center"/>
        </w:trPr>
        <w:tc>
          <w:tcPr>
            <w:tcW w:w="475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lastRenderedPageBreak/>
              <w:t xml:space="preserve">Değerlendirme Raporuna Konu Birim: </w:t>
            </w:r>
          </w:p>
        </w:tc>
        <w:tc>
          <w:tcPr>
            <w:tcW w:w="1069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4758"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D62C99" w:rsidRDefault="00242EDB" w:rsidP="00BF728B">
            <w:pPr>
              <w:rPr>
                <w:color w:val="FFFFFF" w:themeColor="background1"/>
                <w:sz w:val="22"/>
                <w:szCs w:val="22"/>
              </w:rPr>
            </w:pPr>
            <w:r w:rsidRPr="00D62C99">
              <w:rPr>
                <w:b/>
                <w:bCs/>
                <w:color w:val="FFFFFF" w:themeColor="background1"/>
                <w:sz w:val="22"/>
                <w:szCs w:val="22"/>
              </w:rPr>
              <w:t>Değerlendirmeye Konu Stratejik Plan ve Performans Programı:</w:t>
            </w:r>
          </w:p>
        </w:tc>
        <w:tc>
          <w:tcPr>
            <w:tcW w:w="10694"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Aydın İl Milli Eğitim Müdürlüğü 2019 Yılı Performans Programı</w:t>
            </w:r>
          </w:p>
        </w:tc>
      </w:tr>
      <w:tr w:rsidR="00242EDB" w:rsidRPr="00D62C99" w:rsidTr="00BF728B">
        <w:trPr>
          <w:trHeight w:val="390"/>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Stratejik Amaç 3.</w:t>
            </w:r>
          </w:p>
        </w:tc>
        <w:tc>
          <w:tcPr>
            <w:tcW w:w="14188"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479E8" w:rsidRDefault="00242EDB" w:rsidP="00BF728B">
            <w:pPr>
              <w:jc w:val="both"/>
              <w:rPr>
                <w:sz w:val="22"/>
                <w:szCs w:val="22"/>
              </w:rPr>
            </w:pPr>
            <w:r w:rsidRPr="002479E8">
              <w:rPr>
                <w:b/>
                <w:sz w:val="22"/>
                <w:szCs w:val="22"/>
              </w:rPr>
              <w:t>S.A.3.</w:t>
            </w:r>
            <w:r w:rsidRPr="002479E8">
              <w:rPr>
                <w:sz w:val="22"/>
                <w:szCs w:val="22"/>
              </w:rPr>
              <w:t xml:space="preserve"> </w:t>
            </w:r>
            <w:r w:rsidRPr="002479E8">
              <w:rPr>
                <w:bCs/>
                <w:sz w:val="22"/>
                <w:szCs w:val="22"/>
              </w:rPr>
              <w:t>Okul öncesi eğitim ve temel eğitimde öğrencilerimizin bilişsel, duygusal ve fiziksel olarak çok boyutlu gelişimleri sağlanacaktır.</w:t>
            </w:r>
          </w:p>
        </w:tc>
      </w:tr>
      <w:tr w:rsidR="00242EDB" w:rsidRPr="00D62C99" w:rsidTr="00BF728B">
        <w:trPr>
          <w:trHeight w:val="1244"/>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Hedef – Performans Hedefi</w:t>
            </w:r>
          </w:p>
        </w:tc>
        <w:tc>
          <w:tcPr>
            <w:tcW w:w="14188"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479E8" w:rsidRDefault="00242EDB" w:rsidP="00BF728B">
            <w:pPr>
              <w:autoSpaceDE w:val="0"/>
              <w:autoSpaceDN w:val="0"/>
              <w:adjustRightInd w:val="0"/>
              <w:rPr>
                <w:b/>
                <w:sz w:val="22"/>
                <w:szCs w:val="22"/>
              </w:rPr>
            </w:pPr>
            <w:r w:rsidRPr="002479E8">
              <w:rPr>
                <w:b/>
                <w:sz w:val="22"/>
                <w:szCs w:val="22"/>
              </w:rPr>
              <w:t xml:space="preserve">Hedef 3.2. </w:t>
            </w:r>
            <w:r w:rsidRPr="002479E8">
              <w:rPr>
                <w:sz w:val="22"/>
                <w:szCs w:val="22"/>
              </w:rPr>
              <w:t>Öğrencilerimizin bilişsel, duygusal ve fiziksel olarak çok boyutlu gelişimini önemseyen, bilimsel düşünme, tutum ve değerleri içselleştirebilecekleri bir temel eğitim yapısına geçilerek okullaşma oranı artırılacaktır.</w:t>
            </w:r>
          </w:p>
          <w:p w:rsidR="00242EDB" w:rsidRPr="002479E8" w:rsidRDefault="00242EDB" w:rsidP="00BF728B">
            <w:pPr>
              <w:jc w:val="both"/>
              <w:rPr>
                <w:b/>
                <w:bCs/>
                <w:sz w:val="22"/>
                <w:szCs w:val="22"/>
              </w:rPr>
            </w:pPr>
            <w:r w:rsidRPr="002479E8">
              <w:rPr>
                <w:b/>
                <w:bCs/>
                <w:sz w:val="22"/>
                <w:szCs w:val="22"/>
              </w:rPr>
              <w:t xml:space="preserve">Performans Hedefi 10 </w:t>
            </w:r>
            <w:r w:rsidRPr="002479E8">
              <w:rPr>
                <w:bCs/>
                <w:sz w:val="22"/>
                <w:szCs w:val="22"/>
              </w:rPr>
              <w:t>2019 yılında İlkokul ve ortaokullar başta olmak üzere devamsızlık oranları azaltılacak, okullaşma oranları artırılacak ve gelişimsel açıdan yeniden yapılandırılacaktır.</w:t>
            </w:r>
          </w:p>
        </w:tc>
      </w:tr>
      <w:tr w:rsidR="00242EDB" w:rsidRPr="00D62C99" w:rsidTr="00BF728B">
        <w:trPr>
          <w:trHeight w:val="1943"/>
          <w:jc w:val="center"/>
        </w:trPr>
        <w:tc>
          <w:tcPr>
            <w:tcW w:w="1264"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w:t>
            </w:r>
          </w:p>
        </w:tc>
        <w:tc>
          <w:tcPr>
            <w:tcW w:w="1418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B71806" w:rsidRDefault="00242EDB" w:rsidP="00BF728B">
            <w:pPr>
              <w:autoSpaceDE w:val="0"/>
              <w:autoSpaceDN w:val="0"/>
              <w:adjustRightInd w:val="0"/>
              <w:rPr>
                <w:sz w:val="22"/>
                <w:szCs w:val="22"/>
              </w:rPr>
            </w:pPr>
            <w:r w:rsidRPr="00B71806">
              <w:rPr>
                <w:b/>
                <w:sz w:val="22"/>
                <w:szCs w:val="22"/>
              </w:rPr>
              <w:t>1.</w:t>
            </w:r>
            <w:r w:rsidRPr="00B71806">
              <w:rPr>
                <w:sz w:val="22"/>
                <w:szCs w:val="22"/>
              </w:rPr>
              <w:t xml:space="preserve">  İkili eğitim kapsamındaki okullara devam eden öğrenci oranı (% 30)</w:t>
            </w:r>
          </w:p>
          <w:p w:rsidR="00242EDB" w:rsidRPr="00B71806" w:rsidRDefault="00242EDB" w:rsidP="00BF728B">
            <w:pPr>
              <w:autoSpaceDE w:val="0"/>
              <w:autoSpaceDN w:val="0"/>
              <w:adjustRightInd w:val="0"/>
              <w:rPr>
                <w:sz w:val="22"/>
                <w:szCs w:val="22"/>
              </w:rPr>
            </w:pPr>
            <w:r w:rsidRPr="00B71806">
              <w:rPr>
                <w:b/>
                <w:sz w:val="22"/>
                <w:szCs w:val="22"/>
              </w:rPr>
              <w:t>2.</w:t>
            </w:r>
            <w:r w:rsidRPr="00B71806">
              <w:rPr>
                <w:sz w:val="22"/>
                <w:szCs w:val="22"/>
              </w:rPr>
              <w:t xml:space="preserve">  Temel eğitimde 20 gün ve üzeri devamsız öğrenci oranı (İlkokulda 20 gün ve üzeri devamsız öğrenci oranı (%5,20) - Ortaokulda 20 gün ve üzeri devamsız öğrenci oranı(% 9.20) )</w:t>
            </w:r>
          </w:p>
          <w:p w:rsidR="00242EDB" w:rsidRPr="00B71806" w:rsidRDefault="00242EDB" w:rsidP="00BF728B">
            <w:pPr>
              <w:autoSpaceDE w:val="0"/>
              <w:autoSpaceDN w:val="0"/>
              <w:adjustRightInd w:val="0"/>
              <w:rPr>
                <w:sz w:val="22"/>
                <w:szCs w:val="22"/>
              </w:rPr>
            </w:pPr>
            <w:r w:rsidRPr="00B71806">
              <w:rPr>
                <w:b/>
                <w:sz w:val="22"/>
                <w:szCs w:val="22"/>
              </w:rPr>
              <w:t>3.</w:t>
            </w:r>
            <w:r w:rsidRPr="00B71806">
              <w:rPr>
                <w:sz w:val="22"/>
                <w:szCs w:val="22"/>
              </w:rPr>
              <w:t xml:space="preserve">  Temel eğitimde okullaşma oranı (6-9 yaş grubu okullaşma oranı (% 98,70) - 10-13 yaş grubu okullaşma oranı (% 98.80) )</w:t>
            </w:r>
          </w:p>
          <w:p w:rsidR="00242EDB" w:rsidRPr="00B71806" w:rsidRDefault="00242EDB" w:rsidP="00BF728B">
            <w:pPr>
              <w:autoSpaceDE w:val="0"/>
              <w:autoSpaceDN w:val="0"/>
              <w:adjustRightInd w:val="0"/>
              <w:rPr>
                <w:sz w:val="22"/>
                <w:szCs w:val="22"/>
              </w:rPr>
            </w:pPr>
            <w:r w:rsidRPr="00B71806">
              <w:rPr>
                <w:b/>
                <w:sz w:val="22"/>
                <w:szCs w:val="22"/>
              </w:rPr>
              <w:t>4.</w:t>
            </w:r>
            <w:r w:rsidRPr="00B71806">
              <w:rPr>
                <w:sz w:val="22"/>
                <w:szCs w:val="22"/>
              </w:rPr>
              <w:t xml:space="preserve">  Temel eğitimde öğrenci sayısı 30’dan fazla olan şube oranı (İlkokulda öğrenci sayısı 30’dan fazla olan şube oranı (% 22,00) -  Ortaokulda öğrenci sayısı 30’dan fazla olan şube oranı (%30,00) )</w:t>
            </w:r>
          </w:p>
          <w:p w:rsidR="00242EDB" w:rsidRPr="00AA7F9B" w:rsidRDefault="00242EDB" w:rsidP="00BF728B">
            <w:pPr>
              <w:autoSpaceDE w:val="0"/>
              <w:autoSpaceDN w:val="0"/>
              <w:adjustRightInd w:val="0"/>
              <w:rPr>
                <w:sz w:val="22"/>
                <w:szCs w:val="22"/>
              </w:rPr>
            </w:pPr>
            <w:r w:rsidRPr="00B71806">
              <w:rPr>
                <w:b/>
                <w:sz w:val="22"/>
                <w:szCs w:val="22"/>
              </w:rPr>
              <w:t>5.</w:t>
            </w:r>
            <w:r w:rsidRPr="00B71806">
              <w:rPr>
                <w:sz w:val="22"/>
                <w:szCs w:val="22"/>
              </w:rPr>
              <w:t xml:space="preserve">  Tasarım ve Beceri Atölyesi kurulmasına yönelik düzenleme yapılması (%40)</w:t>
            </w:r>
          </w:p>
        </w:tc>
      </w:tr>
      <w:tr w:rsidR="00242EDB" w:rsidRPr="00D62C99" w:rsidTr="00BF728B">
        <w:trPr>
          <w:trHeight w:val="535"/>
          <w:jc w:val="center"/>
        </w:trPr>
        <w:tc>
          <w:tcPr>
            <w:tcW w:w="1264"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Faaliyet</w:t>
            </w:r>
          </w:p>
        </w:tc>
        <w:tc>
          <w:tcPr>
            <w:tcW w:w="14188"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479E8" w:rsidRDefault="00242EDB" w:rsidP="00BF728B">
            <w:pPr>
              <w:autoSpaceDE w:val="0"/>
              <w:autoSpaceDN w:val="0"/>
              <w:adjustRightInd w:val="0"/>
              <w:rPr>
                <w:b/>
                <w:sz w:val="22"/>
                <w:szCs w:val="22"/>
              </w:rPr>
            </w:pPr>
            <w:r w:rsidRPr="002479E8">
              <w:rPr>
                <w:b/>
                <w:sz w:val="22"/>
                <w:szCs w:val="22"/>
              </w:rPr>
              <w:t xml:space="preserve">1. </w:t>
            </w:r>
            <w:r w:rsidRPr="002479E8">
              <w:rPr>
                <w:sz w:val="22"/>
                <w:szCs w:val="22"/>
              </w:rPr>
              <w:t xml:space="preserve"> İlkokul ve ortaokullarda okullaşma oranları artırılacak ve devamsızlık oranları azaltılacaktır.</w:t>
            </w:r>
          </w:p>
          <w:p w:rsidR="00242EDB" w:rsidRPr="002479E8" w:rsidRDefault="00242EDB" w:rsidP="00BF728B">
            <w:pPr>
              <w:autoSpaceDE w:val="0"/>
              <w:autoSpaceDN w:val="0"/>
              <w:adjustRightInd w:val="0"/>
              <w:rPr>
                <w:b/>
                <w:sz w:val="22"/>
                <w:szCs w:val="22"/>
              </w:rPr>
            </w:pPr>
            <w:r w:rsidRPr="002479E8">
              <w:rPr>
                <w:b/>
                <w:sz w:val="22"/>
                <w:szCs w:val="22"/>
              </w:rPr>
              <w:t xml:space="preserve">2. </w:t>
            </w:r>
            <w:r w:rsidRPr="002479E8">
              <w:rPr>
                <w:sz w:val="22"/>
                <w:szCs w:val="22"/>
              </w:rPr>
              <w:t xml:space="preserve"> İlkokul ve ortaokullar gelişimsel açıdan yeniden yapılandırılacak ve tasarım beceri atölyeleri kurulacaktır.</w:t>
            </w:r>
          </w:p>
          <w:p w:rsidR="00242EDB" w:rsidRPr="002479E8" w:rsidRDefault="00242EDB" w:rsidP="00BF728B">
            <w:pPr>
              <w:autoSpaceDE w:val="0"/>
              <w:autoSpaceDN w:val="0"/>
              <w:adjustRightInd w:val="0"/>
              <w:rPr>
                <w:b/>
                <w:sz w:val="22"/>
                <w:szCs w:val="22"/>
              </w:rPr>
            </w:pPr>
            <w:r w:rsidRPr="002479E8">
              <w:rPr>
                <w:b/>
                <w:sz w:val="22"/>
                <w:szCs w:val="22"/>
              </w:rPr>
              <w:t xml:space="preserve">3. </w:t>
            </w:r>
            <w:r w:rsidRPr="002479E8">
              <w:rPr>
                <w:sz w:val="22"/>
                <w:szCs w:val="22"/>
              </w:rPr>
              <w:t xml:space="preserve"> Tüm öğrencilerimize fırsat eşitliği içinde eğitimlerine devam edebilmeleri için uygulanan ücretsiz ders kitabı ve öğrenci taşıma uygulamaları gibi uygulamalar iyileştirilerek devam edilecektir.</w:t>
            </w:r>
          </w:p>
          <w:p w:rsidR="00242EDB" w:rsidRPr="002479E8" w:rsidRDefault="00242EDB" w:rsidP="00BF728B">
            <w:pPr>
              <w:spacing w:after="200" w:line="276" w:lineRule="auto"/>
              <w:contextualSpacing/>
              <w:jc w:val="both"/>
              <w:rPr>
                <w:color w:val="000000" w:themeColor="text1"/>
                <w:sz w:val="22"/>
                <w:szCs w:val="22"/>
              </w:rPr>
            </w:pPr>
          </w:p>
        </w:tc>
      </w:tr>
      <w:tr w:rsidR="00242EDB" w:rsidRPr="00D62C99" w:rsidTr="00BF728B">
        <w:trPr>
          <w:trHeight w:val="382"/>
          <w:jc w:val="center"/>
        </w:trPr>
        <w:tc>
          <w:tcPr>
            <w:tcW w:w="15452"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Performans Göstergesi Gerçekleşme Durumu (İl Düzeyinde)</w:t>
            </w:r>
          </w:p>
        </w:tc>
      </w:tr>
      <w:tr w:rsidR="00242EDB" w:rsidRPr="00D62C99"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1</w:t>
            </w:r>
          </w:p>
        </w:tc>
        <w:tc>
          <w:tcPr>
            <w:tcW w:w="14188"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D62C99" w:rsidRDefault="00242EDB" w:rsidP="00BF728B">
            <w:pPr>
              <w:tabs>
                <w:tab w:val="left" w:pos="11875"/>
              </w:tabs>
              <w:jc w:val="center"/>
              <w:rPr>
                <w:color w:val="000000" w:themeColor="text1"/>
                <w:sz w:val="22"/>
                <w:szCs w:val="22"/>
              </w:rPr>
            </w:pPr>
          </w:p>
        </w:tc>
      </w:tr>
      <w:tr w:rsidR="00242EDB" w:rsidRPr="00D62C99"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PG 2</w:t>
            </w:r>
          </w:p>
        </w:tc>
        <w:tc>
          <w:tcPr>
            <w:tcW w:w="14188"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contextualSpacing/>
              <w:jc w:val="center"/>
              <w:rPr>
                <w:color w:val="000000" w:themeColor="text1"/>
                <w:sz w:val="22"/>
                <w:szCs w:val="22"/>
              </w:rPr>
            </w:pPr>
          </w:p>
        </w:tc>
      </w:tr>
      <w:tr w:rsidR="00242EDB" w:rsidRPr="00D62C99"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3</w:t>
            </w:r>
          </w:p>
        </w:tc>
        <w:tc>
          <w:tcPr>
            <w:tcW w:w="14188"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contextualSpacing/>
              <w:jc w:val="center"/>
              <w:rPr>
                <w:color w:val="000000" w:themeColor="text1"/>
                <w:sz w:val="22"/>
                <w:szCs w:val="22"/>
              </w:rPr>
            </w:pPr>
          </w:p>
        </w:tc>
      </w:tr>
      <w:tr w:rsidR="00242EDB" w:rsidRPr="00D62C99"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4</w:t>
            </w:r>
          </w:p>
        </w:tc>
        <w:tc>
          <w:tcPr>
            <w:tcW w:w="14188"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contextualSpacing/>
              <w:jc w:val="center"/>
              <w:rPr>
                <w:color w:val="000000" w:themeColor="text1"/>
                <w:sz w:val="22"/>
                <w:szCs w:val="22"/>
              </w:rPr>
            </w:pPr>
          </w:p>
        </w:tc>
      </w:tr>
      <w:tr w:rsidR="00242EDB" w:rsidRPr="00D62C99" w:rsidTr="00BF728B">
        <w:trPr>
          <w:trHeight w:val="260"/>
          <w:jc w:val="center"/>
        </w:trPr>
        <w:tc>
          <w:tcPr>
            <w:tcW w:w="1264"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tcPr>
          <w:p w:rsidR="00242EDB" w:rsidRPr="00D62C99" w:rsidRDefault="00242EDB" w:rsidP="00BF728B">
            <w:pPr>
              <w:jc w:val="center"/>
              <w:rPr>
                <w:b/>
                <w:bCs/>
                <w:color w:val="000000" w:themeColor="text1"/>
                <w:sz w:val="22"/>
                <w:szCs w:val="22"/>
              </w:rPr>
            </w:pPr>
            <w:r w:rsidRPr="00D62C99">
              <w:rPr>
                <w:b/>
                <w:bCs/>
                <w:color w:val="000000" w:themeColor="text1"/>
                <w:sz w:val="22"/>
                <w:szCs w:val="22"/>
              </w:rPr>
              <w:t>PG 5</w:t>
            </w:r>
          </w:p>
        </w:tc>
        <w:tc>
          <w:tcPr>
            <w:tcW w:w="14188" w:type="dxa"/>
            <w:gridSpan w:val="3"/>
            <w:tcBorders>
              <w:top w:val="single" w:sz="4" w:space="0" w:color="auto"/>
              <w:bottom w:val="single" w:sz="4" w:space="0" w:color="auto"/>
              <w:right w:val="single" w:sz="4" w:space="0" w:color="auto"/>
            </w:tcBorders>
            <w:tcMar>
              <w:top w:w="12" w:type="dxa"/>
              <w:left w:w="76" w:type="dxa"/>
              <w:bottom w:w="0" w:type="dxa"/>
              <w:right w:w="76" w:type="dxa"/>
            </w:tcMar>
            <w:vAlign w:val="center"/>
          </w:tcPr>
          <w:p w:rsidR="00242EDB" w:rsidRPr="00D62C99" w:rsidRDefault="00242EDB" w:rsidP="00BF728B">
            <w:pPr>
              <w:contextualSpacing/>
              <w:jc w:val="center"/>
              <w:rPr>
                <w:color w:val="000000" w:themeColor="text1"/>
                <w:sz w:val="22"/>
                <w:szCs w:val="22"/>
              </w:rPr>
            </w:pPr>
          </w:p>
        </w:tc>
      </w:tr>
      <w:tr w:rsidR="00242EDB" w:rsidRPr="00D62C99" w:rsidTr="00BF728B">
        <w:trPr>
          <w:trHeight w:val="503"/>
          <w:jc w:val="center"/>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jc w:val="center"/>
              <w:rPr>
                <w:color w:val="000000" w:themeColor="text1"/>
                <w:sz w:val="22"/>
                <w:szCs w:val="22"/>
              </w:rPr>
            </w:pPr>
            <w:r w:rsidRPr="00D62C99">
              <w:rPr>
                <w:b/>
                <w:bCs/>
                <w:color w:val="000000" w:themeColor="text1"/>
                <w:sz w:val="22"/>
                <w:szCs w:val="22"/>
              </w:rPr>
              <w:t>Yürütülen Faaliyetlere İlişkin Bilgi</w:t>
            </w:r>
            <w:r w:rsidRPr="00D62C99">
              <w:rPr>
                <w:color w:val="000000" w:themeColor="text1"/>
                <w:sz w:val="22"/>
                <w:szCs w:val="22"/>
              </w:rPr>
              <w:t xml:space="preserve"> </w:t>
            </w:r>
            <w:r w:rsidRPr="00D62C99">
              <w:rPr>
                <w:b/>
                <w:bCs/>
                <w:color w:val="000000" w:themeColor="text1"/>
                <w:sz w:val="22"/>
                <w:szCs w:val="22"/>
              </w:rPr>
              <w:t>(İl Düzeyinde)</w:t>
            </w:r>
          </w:p>
        </w:tc>
        <w:tc>
          <w:tcPr>
            <w:tcW w:w="4820"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sz w:val="22"/>
                <w:szCs w:val="22"/>
              </w:rPr>
            </w:pPr>
            <w:r w:rsidRPr="00D62C99">
              <w:rPr>
                <w:b/>
                <w:bCs/>
                <w:color w:val="000000" w:themeColor="text1"/>
                <w:sz w:val="22"/>
                <w:szCs w:val="22"/>
              </w:rPr>
              <w:t>Ödenek ve Harcama Durumu (TL)</w:t>
            </w:r>
          </w:p>
        </w:tc>
      </w:tr>
      <w:tr w:rsidR="00242EDB" w:rsidRPr="00D62C99" w:rsidTr="00BF728B">
        <w:trPr>
          <w:trHeight w:val="265"/>
          <w:jc w:val="center"/>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1</w:t>
            </w:r>
          </w:p>
        </w:tc>
        <w:tc>
          <w:tcPr>
            <w:tcW w:w="9368" w:type="dxa"/>
            <w:gridSpan w:val="2"/>
            <w:tcBorders>
              <w:top w:val="single" w:sz="4" w:space="0" w:color="auto"/>
              <w:bottom w:val="single" w:sz="4" w:space="0" w:color="auto"/>
            </w:tcBorders>
            <w:tcMar>
              <w:top w:w="12" w:type="dxa"/>
              <w:left w:w="76" w:type="dxa"/>
              <w:bottom w:w="0" w:type="dxa"/>
              <w:right w:w="76" w:type="dxa"/>
            </w:tcMar>
          </w:tcPr>
          <w:p w:rsidR="00242EDB" w:rsidRPr="00D62C99" w:rsidRDefault="00242EDB" w:rsidP="00BF728B">
            <w:pPr>
              <w:rPr>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lastRenderedPageBreak/>
              <w:t>F 2</w:t>
            </w:r>
          </w:p>
        </w:tc>
        <w:tc>
          <w:tcPr>
            <w:tcW w:w="9368" w:type="dxa"/>
            <w:gridSpan w:val="2"/>
            <w:tcBorders>
              <w:top w:val="single" w:sz="4" w:space="0" w:color="auto"/>
              <w:bottom w:val="single" w:sz="4" w:space="0" w:color="auto"/>
            </w:tcBorders>
            <w:tcMar>
              <w:top w:w="12" w:type="dxa"/>
              <w:left w:w="76" w:type="dxa"/>
              <w:bottom w:w="0" w:type="dxa"/>
              <w:right w:w="76" w:type="dxa"/>
            </w:tcMar>
          </w:tcPr>
          <w:p w:rsidR="00242EDB" w:rsidRPr="00D62C99" w:rsidRDefault="00242EDB" w:rsidP="00BF728B">
            <w:pPr>
              <w:rPr>
                <w:color w:val="00000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60"/>
          <w:jc w:val="center"/>
        </w:trPr>
        <w:tc>
          <w:tcPr>
            <w:tcW w:w="1264"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D62C99" w:rsidRDefault="00242EDB" w:rsidP="00BF728B">
            <w:pPr>
              <w:jc w:val="center"/>
              <w:rPr>
                <w:sz w:val="22"/>
                <w:szCs w:val="22"/>
              </w:rPr>
            </w:pPr>
            <w:r w:rsidRPr="00D62C99">
              <w:rPr>
                <w:b/>
                <w:bCs/>
                <w:sz w:val="22"/>
                <w:szCs w:val="22"/>
              </w:rPr>
              <w:t>F 3</w:t>
            </w:r>
          </w:p>
        </w:tc>
        <w:tc>
          <w:tcPr>
            <w:tcW w:w="9368" w:type="dxa"/>
            <w:gridSpan w:val="2"/>
            <w:tcBorders>
              <w:top w:val="single" w:sz="4" w:space="0" w:color="auto"/>
              <w:bottom w:val="single" w:sz="4" w:space="0" w:color="auto"/>
            </w:tcBorders>
            <w:tcMar>
              <w:top w:w="12" w:type="dxa"/>
              <w:left w:w="76" w:type="dxa"/>
              <w:bottom w:w="0" w:type="dxa"/>
              <w:right w:w="76" w:type="dxa"/>
            </w:tcMar>
          </w:tcPr>
          <w:p w:rsidR="00242EDB" w:rsidRPr="00D62C99" w:rsidRDefault="00242EDB" w:rsidP="00BF728B">
            <w:pPr>
              <w:rPr>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168" w:type="dxa"/>
        <w:jc w:val="center"/>
        <w:tblLayout w:type="fixed"/>
        <w:tblCellMar>
          <w:left w:w="0" w:type="dxa"/>
          <w:right w:w="0" w:type="dxa"/>
        </w:tblCellMar>
        <w:tblLook w:val="04A0" w:firstRow="1" w:lastRow="0" w:firstColumn="1" w:lastColumn="0" w:noHBand="0" w:noVBand="1"/>
      </w:tblPr>
      <w:tblGrid>
        <w:gridCol w:w="1418"/>
        <w:gridCol w:w="4453"/>
        <w:gridCol w:w="3571"/>
        <w:gridCol w:w="5726"/>
      </w:tblGrid>
      <w:tr w:rsidR="00242EDB" w:rsidRPr="0029449C" w:rsidTr="00BF728B">
        <w:trPr>
          <w:trHeight w:val="475"/>
          <w:jc w:val="center"/>
        </w:trPr>
        <w:tc>
          <w:tcPr>
            <w:tcW w:w="587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 xml:space="preserve">Değerlendirme Raporuna Konu Birim: </w:t>
            </w:r>
          </w:p>
        </w:tc>
        <w:tc>
          <w:tcPr>
            <w:tcW w:w="929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587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9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Aydın İl Milli Eğitim Müdürlüğü 2019 Yılı Performans Programı</w:t>
            </w:r>
          </w:p>
        </w:tc>
      </w:tr>
      <w:tr w:rsidR="00242EDB" w:rsidRPr="0029449C" w:rsidTr="00BF728B">
        <w:trPr>
          <w:trHeight w:val="39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3.</w:t>
            </w:r>
          </w:p>
        </w:tc>
        <w:tc>
          <w:tcPr>
            <w:tcW w:w="13750"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S.A.3.</w:t>
            </w:r>
            <w:r w:rsidRPr="0029449C">
              <w:rPr>
                <w:sz w:val="22"/>
                <w:szCs w:val="22"/>
              </w:rPr>
              <w:t xml:space="preserve"> </w:t>
            </w:r>
            <w:r w:rsidRPr="0029449C">
              <w:rPr>
                <w:bCs/>
                <w:sz w:val="22"/>
                <w:szCs w:val="22"/>
              </w:rPr>
              <w:t>Okul öncesi eğitim ve temel eğitimde öğrencilerimizin bilişsel, duygusal ve fiziksel olarak çok boyutlu gelişimleri sağlanacaktır.</w:t>
            </w:r>
          </w:p>
        </w:tc>
      </w:tr>
      <w:tr w:rsidR="00242EDB" w:rsidRPr="0029449C" w:rsidTr="00BF728B">
        <w:trPr>
          <w:trHeight w:val="706"/>
          <w:jc w:val="center"/>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b/>
                <w:sz w:val="22"/>
                <w:szCs w:val="22"/>
              </w:rPr>
            </w:pPr>
            <w:r w:rsidRPr="0029449C">
              <w:rPr>
                <w:b/>
                <w:sz w:val="22"/>
                <w:szCs w:val="22"/>
              </w:rPr>
              <w:t xml:space="preserve">Hedef 3.3. </w:t>
            </w:r>
            <w:r w:rsidRPr="0029449C">
              <w:rPr>
                <w:sz w:val="22"/>
                <w:szCs w:val="22"/>
              </w:rPr>
              <w:t>Temel eğitimde okulların niteliğini artıracak yenilikçi uygulamalara yer verilecektir.</w:t>
            </w:r>
          </w:p>
          <w:p w:rsidR="00242EDB" w:rsidRPr="0029449C" w:rsidRDefault="00242EDB" w:rsidP="00BF728B">
            <w:pPr>
              <w:rPr>
                <w:b/>
                <w:bCs/>
                <w:sz w:val="22"/>
                <w:szCs w:val="22"/>
              </w:rPr>
            </w:pPr>
            <w:r w:rsidRPr="0029449C">
              <w:rPr>
                <w:b/>
                <w:bCs/>
                <w:sz w:val="22"/>
                <w:szCs w:val="22"/>
              </w:rPr>
              <w:t xml:space="preserve">Performans Hedefi 11.  </w:t>
            </w:r>
            <w:r w:rsidRPr="0029449C">
              <w:rPr>
                <w:bCs/>
                <w:sz w:val="22"/>
                <w:szCs w:val="22"/>
              </w:rPr>
              <w:t>2019 yılında öğrencilerin çok yönlü gelişimini desteklemek üzere yenilikçi uygulamalar hayata geçirilecektir.</w:t>
            </w:r>
          </w:p>
        </w:tc>
      </w:tr>
      <w:tr w:rsidR="00242EDB" w:rsidRPr="0029449C" w:rsidTr="00BF728B">
        <w:trPr>
          <w:trHeight w:val="775"/>
          <w:jc w:val="center"/>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Eğitim kayıt bölgelerinde kurulan okul ve mahalle spor kulüplerinden yararlanan öğrenci oranı (% 2)</w:t>
            </w:r>
          </w:p>
          <w:p w:rsidR="00242EDB" w:rsidRPr="0029449C" w:rsidRDefault="00242EDB" w:rsidP="00BF728B">
            <w:pPr>
              <w:spacing w:after="200" w:line="276" w:lineRule="auto"/>
              <w:contextualSpacing/>
              <w:rPr>
                <w:bCs/>
                <w:color w:val="000000" w:themeColor="text1"/>
                <w:sz w:val="22"/>
                <w:szCs w:val="22"/>
              </w:rPr>
            </w:pPr>
            <w:r w:rsidRPr="0029449C">
              <w:rPr>
                <w:b/>
                <w:bCs/>
                <w:sz w:val="22"/>
                <w:szCs w:val="22"/>
              </w:rPr>
              <w:t xml:space="preserve">2. </w:t>
            </w:r>
            <w:r w:rsidRPr="0029449C">
              <w:rPr>
                <w:bCs/>
                <w:sz w:val="22"/>
                <w:szCs w:val="22"/>
              </w:rPr>
              <w:t>Birleştirilmiş sınıfların öğretmenlerinden eğitim faaliyetlerine katılan öğretmenlerin oranı (% 5)</w:t>
            </w:r>
          </w:p>
        </w:tc>
      </w:tr>
      <w:tr w:rsidR="00242EDB" w:rsidRPr="0029449C" w:rsidTr="00BF728B">
        <w:trPr>
          <w:trHeight w:val="746"/>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3750"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Temel eğitimde yenilikçi uygulamalara imkân sağlanacaktır.</w:t>
            </w:r>
          </w:p>
          <w:p w:rsidR="00242EDB" w:rsidRPr="0029449C" w:rsidRDefault="00242EDB" w:rsidP="00BF728B">
            <w:pPr>
              <w:rPr>
                <w:b/>
                <w:bCs/>
                <w:sz w:val="22"/>
                <w:szCs w:val="22"/>
              </w:rPr>
            </w:pPr>
            <w:r w:rsidRPr="0029449C">
              <w:rPr>
                <w:b/>
                <w:bCs/>
                <w:sz w:val="22"/>
                <w:szCs w:val="22"/>
              </w:rPr>
              <w:t>2.</w:t>
            </w:r>
            <w:r w:rsidRPr="0029449C">
              <w:rPr>
                <w:bCs/>
                <w:sz w:val="22"/>
                <w:szCs w:val="22"/>
              </w:rPr>
              <w:t xml:space="preserve"> Temel eğitimde okullar arası başarı farkı azaltılarak okulların niteliği artırılacaktır.</w:t>
            </w:r>
          </w:p>
          <w:p w:rsidR="00242EDB" w:rsidRPr="0029449C" w:rsidRDefault="00242EDB" w:rsidP="00BF728B">
            <w:pPr>
              <w:spacing w:after="200" w:line="276" w:lineRule="auto"/>
              <w:contextualSpacing/>
              <w:jc w:val="both"/>
              <w:rPr>
                <w:color w:val="000000" w:themeColor="text1"/>
                <w:sz w:val="22"/>
                <w:szCs w:val="22"/>
              </w:rPr>
            </w:pPr>
          </w:p>
        </w:tc>
      </w:tr>
      <w:tr w:rsidR="00242EDB" w:rsidRPr="0029449C" w:rsidTr="00BF728B">
        <w:trPr>
          <w:trHeight w:val="488"/>
          <w:jc w:val="center"/>
        </w:trPr>
        <w:tc>
          <w:tcPr>
            <w:tcW w:w="15168"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3750"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260"/>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3750"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486"/>
          <w:jc w:val="center"/>
        </w:trPr>
        <w:tc>
          <w:tcPr>
            <w:tcW w:w="9442"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572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242EDB" w:rsidRPr="0029449C" w:rsidRDefault="00242EDB" w:rsidP="00BF728B">
            <w:pPr>
              <w:rPr>
                <w:rFonts w:asciiTheme="minorHAnsi" w:hAnsiTheme="minorHAnsi"/>
                <w:color w:val="000000"/>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8024" w:type="dxa"/>
            <w:gridSpan w:val="2"/>
            <w:tcBorders>
              <w:top w:val="single" w:sz="4" w:space="0" w:color="auto"/>
              <w:left w:val="single" w:sz="4" w:space="0" w:color="auto"/>
              <w:bottom w:val="single" w:sz="4" w:space="0" w:color="auto"/>
            </w:tcBorders>
            <w:tcMar>
              <w:top w:w="12" w:type="dxa"/>
              <w:left w:w="76" w:type="dxa"/>
              <w:bottom w:w="0" w:type="dxa"/>
              <w:right w:w="76" w:type="dxa"/>
            </w:tcMar>
          </w:tcPr>
          <w:p w:rsidR="00242EDB" w:rsidRPr="0029449C" w:rsidRDefault="00242EDB" w:rsidP="00BF728B">
            <w:pPr>
              <w:rPr>
                <w:rFonts w:asciiTheme="minorHAnsi" w:hAnsiTheme="minorHAnsi"/>
                <w:color w:val="000000"/>
                <w:sz w:val="22"/>
                <w:szCs w:val="22"/>
              </w:rPr>
            </w:pPr>
          </w:p>
        </w:tc>
        <w:tc>
          <w:tcPr>
            <w:tcW w:w="572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tabs>
          <w:tab w:val="left" w:pos="1905"/>
        </w:tabs>
        <w:rPr>
          <w:sz w:val="22"/>
          <w:szCs w:val="22"/>
        </w:rPr>
      </w:pPr>
    </w:p>
    <w:tbl>
      <w:tblPr>
        <w:tblW w:w="15452" w:type="dxa"/>
        <w:jc w:val="center"/>
        <w:tblCellMar>
          <w:left w:w="0" w:type="dxa"/>
          <w:right w:w="0" w:type="dxa"/>
        </w:tblCellMar>
        <w:tblLook w:val="04A0" w:firstRow="1" w:lastRow="0" w:firstColumn="1" w:lastColumn="0" w:noHBand="0" w:noVBand="1"/>
      </w:tblPr>
      <w:tblGrid>
        <w:gridCol w:w="1702"/>
        <w:gridCol w:w="4421"/>
        <w:gridCol w:w="4390"/>
        <w:gridCol w:w="4939"/>
      </w:tblGrid>
      <w:tr w:rsidR="00242EDB" w:rsidRPr="0029449C" w:rsidTr="00BF728B">
        <w:trPr>
          <w:trHeight w:val="475"/>
          <w:jc w:val="center"/>
        </w:trPr>
        <w:tc>
          <w:tcPr>
            <w:tcW w:w="612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 xml:space="preserve">Değerlendirme Raporuna Konu Birim: </w:t>
            </w:r>
          </w:p>
        </w:tc>
        <w:tc>
          <w:tcPr>
            <w:tcW w:w="93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123"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329"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4</w:t>
            </w:r>
          </w:p>
        </w:tc>
        <w:tc>
          <w:tcPr>
            <w:tcW w:w="13750"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S.A.4.</w:t>
            </w:r>
            <w:r w:rsidRPr="0029449C">
              <w:rPr>
                <w:sz w:val="22"/>
                <w:szCs w:val="22"/>
              </w:rPr>
              <w:t xml:space="preserve"> </w:t>
            </w:r>
            <w:r w:rsidRPr="0029449C">
              <w:rPr>
                <w:bCs/>
                <w:sz w:val="22"/>
                <w:szCs w:val="2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242EDB" w:rsidRPr="0029449C" w:rsidTr="00BF728B">
        <w:trPr>
          <w:trHeight w:val="533"/>
          <w:jc w:val="center"/>
        </w:trPr>
        <w:tc>
          <w:tcPr>
            <w:tcW w:w="170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b/>
                <w:sz w:val="22"/>
                <w:szCs w:val="22"/>
              </w:rPr>
            </w:pPr>
            <w:r w:rsidRPr="0029449C">
              <w:rPr>
                <w:b/>
                <w:sz w:val="22"/>
                <w:szCs w:val="22"/>
              </w:rPr>
              <w:t xml:space="preserve">Hedef 4.1. </w:t>
            </w:r>
            <w:r w:rsidRPr="0029449C">
              <w:rPr>
                <w:sz w:val="22"/>
                <w:szCs w:val="22"/>
              </w:rPr>
              <w:t xml:space="preserve">Ortaöğretime katılım ve tamamlama oranları artırılacaktır. </w:t>
            </w:r>
          </w:p>
          <w:p w:rsidR="00242EDB" w:rsidRPr="0029449C" w:rsidRDefault="00242EDB" w:rsidP="00BF728B">
            <w:pPr>
              <w:rPr>
                <w:b/>
                <w:bCs/>
                <w:sz w:val="22"/>
                <w:szCs w:val="22"/>
              </w:rPr>
            </w:pPr>
            <w:r w:rsidRPr="0029449C">
              <w:rPr>
                <w:b/>
                <w:bCs/>
                <w:sz w:val="22"/>
                <w:szCs w:val="22"/>
              </w:rPr>
              <w:t xml:space="preserve">Performans Hedefi 12 </w:t>
            </w:r>
            <w:r w:rsidRPr="0029449C">
              <w:rPr>
                <w:bCs/>
                <w:sz w:val="22"/>
                <w:szCs w:val="22"/>
              </w:rPr>
              <w:t>2019 yılında ortaöğretimde devam ve tamamlama oranları iyileştirilecektir.</w:t>
            </w:r>
          </w:p>
        </w:tc>
      </w:tr>
      <w:tr w:rsidR="00242EDB" w:rsidRPr="0029449C" w:rsidTr="00BF728B">
        <w:trPr>
          <w:trHeight w:val="1381"/>
          <w:jc w:val="center"/>
        </w:trPr>
        <w:tc>
          <w:tcPr>
            <w:tcW w:w="1702"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375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14-17 yaş grubu okullaşma oranı (%84,00)</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Örgün ortaöğretimde 20 gün ve üzeri devamsız öğrenci oranı (OGM %30 – MTEGM %43,00 – DÖGM % 35,03)</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Ortaöğretimde sınıf tekrar oranı (9. Sınıf) ( OGM %2,50 – MTEGM %16,00 – DÖGM % 1,00)</w:t>
            </w:r>
          </w:p>
          <w:p w:rsidR="00242EDB" w:rsidRPr="0029449C" w:rsidRDefault="00242EDB" w:rsidP="00BF728B">
            <w:pPr>
              <w:rPr>
                <w:b/>
                <w:bCs/>
                <w:sz w:val="22"/>
                <w:szCs w:val="22"/>
              </w:rPr>
            </w:pPr>
            <w:r w:rsidRPr="0029449C">
              <w:rPr>
                <w:b/>
                <w:bCs/>
                <w:sz w:val="22"/>
                <w:szCs w:val="22"/>
              </w:rPr>
              <w:t xml:space="preserve">4. </w:t>
            </w:r>
            <w:r w:rsidRPr="0029449C">
              <w:rPr>
                <w:bCs/>
                <w:sz w:val="22"/>
                <w:szCs w:val="22"/>
              </w:rPr>
              <w:t>İkili eğitim kapsamındaki okullara devam eden öğrenci oranı (%)</w:t>
            </w:r>
          </w:p>
          <w:p w:rsidR="00242EDB" w:rsidRPr="0029449C" w:rsidRDefault="00242EDB" w:rsidP="00BF728B">
            <w:pPr>
              <w:rPr>
                <w:b/>
                <w:bCs/>
                <w:sz w:val="22"/>
                <w:szCs w:val="22"/>
              </w:rPr>
            </w:pPr>
            <w:r w:rsidRPr="0029449C">
              <w:rPr>
                <w:b/>
                <w:bCs/>
                <w:sz w:val="22"/>
                <w:szCs w:val="22"/>
              </w:rPr>
              <w:t xml:space="preserve">5. </w:t>
            </w:r>
            <w:r w:rsidRPr="0029449C">
              <w:rPr>
                <w:bCs/>
                <w:sz w:val="22"/>
                <w:szCs w:val="22"/>
              </w:rPr>
              <w:t>Ortaöğretimde pansiyon doluluk oranı ( OGM %76,00 – MTEGM %69,00 – DÖGM % 65,00)</w:t>
            </w:r>
          </w:p>
        </w:tc>
      </w:tr>
      <w:tr w:rsidR="00242EDB" w:rsidRPr="0029449C" w:rsidTr="00BF728B">
        <w:trPr>
          <w:trHeight w:val="980"/>
          <w:jc w:val="center"/>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3750"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Kız çocukları ile özel politika gerektiren gruplar başta olmak üzere tüm öğrencilerin ortaöğretime katılımlarının artırılması, devamsızlık ve sınıf tekrarlarının azaltılmasına yönelik çalışmalar yapılacaktır.</w:t>
            </w:r>
          </w:p>
          <w:p w:rsidR="00242EDB" w:rsidRPr="0029449C" w:rsidRDefault="00242EDB" w:rsidP="00BF728B">
            <w:pPr>
              <w:spacing w:after="200" w:line="276" w:lineRule="auto"/>
              <w:contextualSpacing/>
              <w:jc w:val="both"/>
              <w:rPr>
                <w:color w:val="000000" w:themeColor="text1"/>
                <w:sz w:val="22"/>
                <w:szCs w:val="22"/>
              </w:rPr>
            </w:pPr>
            <w:r w:rsidRPr="0029449C">
              <w:rPr>
                <w:b/>
                <w:bCs/>
                <w:sz w:val="22"/>
                <w:szCs w:val="22"/>
              </w:rPr>
              <w:t xml:space="preserve">2. </w:t>
            </w:r>
            <w:r w:rsidRPr="0029449C">
              <w:rPr>
                <w:bCs/>
                <w:sz w:val="22"/>
                <w:szCs w:val="22"/>
              </w:rPr>
              <w:t>İkili eğitim kapsamındaki okulların sayısı azaltılacak ve yatılılık imkânlarının kalitesi iyileştirilecektir.</w:t>
            </w:r>
          </w:p>
        </w:tc>
      </w:tr>
      <w:tr w:rsidR="00242EDB" w:rsidRPr="0029449C" w:rsidTr="00BF728B">
        <w:trPr>
          <w:trHeight w:val="510"/>
          <w:jc w:val="center"/>
        </w:trPr>
        <w:tc>
          <w:tcPr>
            <w:tcW w:w="15452"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375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375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375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375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194"/>
          <w:jc w:val="center"/>
        </w:trPr>
        <w:tc>
          <w:tcPr>
            <w:tcW w:w="1702"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3750"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421"/>
          <w:jc w:val="center"/>
        </w:trPr>
        <w:tc>
          <w:tcPr>
            <w:tcW w:w="10513"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4939"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8811"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jc w:val="both"/>
              <w:rPr>
                <w:sz w:val="22"/>
                <w:szCs w:val="22"/>
              </w:rPr>
            </w:pPr>
          </w:p>
        </w:tc>
        <w:tc>
          <w:tcPr>
            <w:tcW w:w="4939"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702"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8811"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jc w:val="both"/>
              <w:rPr>
                <w:sz w:val="22"/>
                <w:szCs w:val="22"/>
              </w:rPr>
            </w:pPr>
          </w:p>
        </w:tc>
        <w:tc>
          <w:tcPr>
            <w:tcW w:w="493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tbl>
      <w:tblPr>
        <w:tblW w:w="15735" w:type="dxa"/>
        <w:jc w:val="center"/>
        <w:tblLayout w:type="fixed"/>
        <w:tblCellMar>
          <w:left w:w="0" w:type="dxa"/>
          <w:right w:w="0" w:type="dxa"/>
        </w:tblCellMar>
        <w:tblLook w:val="04A0" w:firstRow="1" w:lastRow="0" w:firstColumn="1" w:lastColumn="0" w:noHBand="0" w:noVBand="1"/>
      </w:tblPr>
      <w:tblGrid>
        <w:gridCol w:w="1418"/>
        <w:gridCol w:w="5127"/>
        <w:gridCol w:w="5662"/>
        <w:gridCol w:w="3528"/>
      </w:tblGrid>
      <w:tr w:rsidR="00242EDB" w:rsidRPr="0029449C" w:rsidTr="00BF728B">
        <w:trPr>
          <w:trHeight w:val="475"/>
          <w:jc w:val="center"/>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19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545"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190"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Aydın İl Milli Eğitim Müdürlüğü 2019 Yılı Performans Programı</w:t>
            </w:r>
          </w:p>
        </w:tc>
      </w:tr>
      <w:tr w:rsidR="00242EDB" w:rsidRPr="0029449C" w:rsidTr="00BF728B">
        <w:trPr>
          <w:trHeight w:val="701"/>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4</w:t>
            </w:r>
          </w:p>
        </w:tc>
        <w:tc>
          <w:tcPr>
            <w:tcW w:w="14317"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S.A.4</w:t>
            </w:r>
            <w:r w:rsidRPr="0029449C">
              <w:rPr>
                <w:sz w:val="22"/>
                <w:szCs w:val="22"/>
              </w:rPr>
              <w:t xml:space="preserve">. </w:t>
            </w:r>
            <w:r w:rsidRPr="0029449C">
              <w:rPr>
                <w:bCs/>
                <w:sz w:val="22"/>
                <w:szCs w:val="2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242EDB" w:rsidRPr="0029449C" w:rsidTr="00BF728B">
        <w:trPr>
          <w:trHeight w:val="298"/>
          <w:jc w:val="center"/>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contextualSpacing/>
              <w:jc w:val="both"/>
              <w:rPr>
                <w:sz w:val="22"/>
                <w:szCs w:val="22"/>
              </w:rPr>
            </w:pPr>
            <w:r w:rsidRPr="0029449C">
              <w:rPr>
                <w:b/>
                <w:sz w:val="22"/>
                <w:szCs w:val="22"/>
              </w:rPr>
              <w:t xml:space="preserve">Hedef 4.2. </w:t>
            </w:r>
            <w:r w:rsidRPr="0029449C">
              <w:rPr>
                <w:sz w:val="22"/>
                <w:szCs w:val="22"/>
              </w:rPr>
              <w:t xml:space="preserve"> Ortaöğretim, değişen dünyanın gerektirdiği becerileri sağlayan ve değişimin aktörü olacak öğrenciler yetiştiren bir yapıya kavuşturulacaktır.</w:t>
            </w:r>
          </w:p>
          <w:p w:rsidR="00242EDB" w:rsidRPr="0029449C" w:rsidRDefault="00242EDB" w:rsidP="00BF728B">
            <w:pPr>
              <w:rPr>
                <w:b/>
                <w:bCs/>
                <w:sz w:val="22"/>
                <w:szCs w:val="22"/>
              </w:rPr>
            </w:pPr>
            <w:r w:rsidRPr="0029449C">
              <w:rPr>
                <w:b/>
                <w:bCs/>
                <w:sz w:val="22"/>
                <w:szCs w:val="22"/>
              </w:rPr>
              <w:t xml:space="preserve">Performans Hedefi 13 </w:t>
            </w:r>
            <w:r w:rsidRPr="0029449C">
              <w:rPr>
                <w:bCs/>
                <w:sz w:val="22"/>
                <w:szCs w:val="22"/>
              </w:rPr>
              <w:t>Öğrencilerin dünyanın gerektirdiği becerilere sahip bireyler olmasını sağlayacak şekilde ortaöğretim yeni bir yapıya kavuşturulacaktır.</w:t>
            </w:r>
          </w:p>
        </w:tc>
      </w:tr>
      <w:tr w:rsidR="00242EDB" w:rsidRPr="0029449C" w:rsidTr="00BF728B">
        <w:trPr>
          <w:trHeight w:val="1202"/>
          <w:jc w:val="center"/>
        </w:trPr>
        <w:tc>
          <w:tcPr>
            <w:tcW w:w="1418"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317"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1.</w:t>
            </w:r>
            <w:r w:rsidRPr="0029449C">
              <w:rPr>
                <w:bCs/>
                <w:sz w:val="22"/>
                <w:szCs w:val="22"/>
              </w:rPr>
              <w:t xml:space="preserve"> </w:t>
            </w:r>
            <w:r w:rsidRPr="0029449C">
              <w:rPr>
                <w:sz w:val="22"/>
                <w:szCs w:val="22"/>
              </w:rPr>
              <w:t xml:space="preserve"> </w:t>
            </w:r>
            <w:r w:rsidRPr="0029449C">
              <w:rPr>
                <w:bCs/>
                <w:sz w:val="22"/>
                <w:szCs w:val="22"/>
              </w:rPr>
              <w:t>Yükseköğretime hazırlık ve uyum programı uygulayan okul oranı (% 20)</w:t>
            </w:r>
          </w:p>
          <w:p w:rsidR="00242EDB" w:rsidRPr="0029449C" w:rsidRDefault="00242EDB" w:rsidP="00BF728B">
            <w:pPr>
              <w:rPr>
                <w:b/>
                <w:bCs/>
                <w:sz w:val="22"/>
                <w:szCs w:val="22"/>
              </w:rPr>
            </w:pPr>
            <w:r w:rsidRPr="0029449C">
              <w:rPr>
                <w:b/>
                <w:bCs/>
                <w:sz w:val="22"/>
                <w:szCs w:val="22"/>
              </w:rPr>
              <w:t xml:space="preserve">2. </w:t>
            </w:r>
            <w:r w:rsidRPr="0029449C">
              <w:rPr>
                <w:sz w:val="22"/>
                <w:szCs w:val="22"/>
              </w:rPr>
              <w:t xml:space="preserve"> </w:t>
            </w:r>
            <w:r w:rsidRPr="0029449C">
              <w:rPr>
                <w:bCs/>
                <w:sz w:val="22"/>
                <w:szCs w:val="22"/>
              </w:rPr>
              <w:t>Ulusal ve uluslararası projelere katılan öğrenci oranı (% 5)</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Tasarım ve Beceri Atölyesi kurulmasına yönelik düzenleme yapılması (% 10)</w:t>
            </w:r>
          </w:p>
          <w:p w:rsidR="00242EDB" w:rsidRPr="0029449C" w:rsidRDefault="00242EDB" w:rsidP="00BF728B">
            <w:pPr>
              <w:spacing w:after="200" w:line="276" w:lineRule="auto"/>
              <w:contextualSpacing/>
              <w:rPr>
                <w:bCs/>
                <w:color w:val="000000" w:themeColor="text1"/>
                <w:sz w:val="22"/>
                <w:szCs w:val="22"/>
              </w:rPr>
            </w:pPr>
            <w:r w:rsidRPr="0029449C">
              <w:rPr>
                <w:b/>
                <w:bCs/>
                <w:sz w:val="22"/>
                <w:szCs w:val="22"/>
              </w:rPr>
              <w:t xml:space="preserve">4. </w:t>
            </w:r>
            <w:r w:rsidRPr="0029449C">
              <w:rPr>
                <w:bCs/>
                <w:sz w:val="22"/>
                <w:szCs w:val="22"/>
              </w:rPr>
              <w:t>Toplumsal sorumluluk ve gönüllülük programlarına katılan öğrenci oranı (% 10)</w:t>
            </w:r>
          </w:p>
        </w:tc>
      </w:tr>
      <w:tr w:rsidR="00242EDB" w:rsidRPr="0029449C" w:rsidTr="00BF728B">
        <w:trPr>
          <w:trHeight w:val="960"/>
          <w:jc w:val="center"/>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317"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sz w:val="22"/>
                <w:szCs w:val="22"/>
              </w:rPr>
              <w:t xml:space="preserve"> </w:t>
            </w:r>
            <w:r w:rsidRPr="0029449C">
              <w:rPr>
                <w:bCs/>
                <w:sz w:val="22"/>
                <w:szCs w:val="22"/>
              </w:rPr>
              <w:t>Ortaöğretimde öğrencilerin ilgi, yetenek ve mizaçlarına uygun esnek modüler bir program ve ders çizelgesi yapısına geçilecektir.</w:t>
            </w:r>
          </w:p>
          <w:p w:rsidR="00242EDB" w:rsidRPr="0029449C" w:rsidRDefault="00242EDB" w:rsidP="00BF728B">
            <w:pPr>
              <w:rPr>
                <w:bCs/>
                <w:sz w:val="22"/>
                <w:szCs w:val="22"/>
              </w:rPr>
            </w:pPr>
            <w:r w:rsidRPr="0029449C">
              <w:rPr>
                <w:b/>
                <w:bCs/>
                <w:sz w:val="22"/>
                <w:szCs w:val="22"/>
              </w:rPr>
              <w:t xml:space="preserve">2. </w:t>
            </w:r>
            <w:r w:rsidRPr="0029449C">
              <w:rPr>
                <w:sz w:val="22"/>
                <w:szCs w:val="22"/>
              </w:rPr>
              <w:t xml:space="preserve"> </w:t>
            </w:r>
            <w:r w:rsidRPr="0029449C">
              <w:rPr>
                <w:bCs/>
                <w:sz w:val="22"/>
                <w:szCs w:val="22"/>
              </w:rPr>
              <w:t>Ortaöğretimde akademik bilginin beceriye dönüşmesi sağlanacaktır.</w:t>
            </w:r>
          </w:p>
          <w:p w:rsidR="00242EDB" w:rsidRPr="0029449C" w:rsidRDefault="00242EDB" w:rsidP="00BF728B">
            <w:pPr>
              <w:contextualSpacing/>
              <w:rPr>
                <w:color w:val="000000" w:themeColor="text1"/>
                <w:sz w:val="22"/>
                <w:szCs w:val="22"/>
              </w:rPr>
            </w:pPr>
            <w:r w:rsidRPr="0029449C">
              <w:rPr>
                <w:b/>
                <w:bCs/>
                <w:sz w:val="22"/>
                <w:szCs w:val="22"/>
              </w:rPr>
              <w:t xml:space="preserve">3. </w:t>
            </w:r>
            <w:r w:rsidRPr="0029449C">
              <w:rPr>
                <w:sz w:val="22"/>
                <w:szCs w:val="22"/>
              </w:rPr>
              <w:t xml:space="preserve"> </w:t>
            </w:r>
            <w:r w:rsidRPr="0029449C">
              <w:rPr>
                <w:bCs/>
                <w:sz w:val="22"/>
                <w:szCs w:val="22"/>
              </w:rPr>
              <w:t>Ortaöğretimde okullar arası başarı farkı azaltılmasına yönelik çalışmalar yapılacaktır.</w:t>
            </w:r>
          </w:p>
        </w:tc>
      </w:tr>
      <w:tr w:rsidR="00242EDB" w:rsidRPr="0029449C" w:rsidTr="00BF728B">
        <w:trPr>
          <w:trHeight w:val="397"/>
          <w:jc w:val="center"/>
        </w:trPr>
        <w:tc>
          <w:tcPr>
            <w:tcW w:w="15735"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317"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450"/>
                <w:tab w:val="center" w:pos="748"/>
                <w:tab w:val="left" w:pos="11875"/>
              </w:tabs>
              <w:jc w:val="center"/>
              <w:rPr>
                <w:color w:val="000000" w:themeColor="text1"/>
                <w:sz w:val="22"/>
                <w:szCs w:val="22"/>
              </w:rPr>
            </w:pPr>
          </w:p>
        </w:tc>
      </w:tr>
      <w:tr w:rsidR="00242EDB" w:rsidRPr="0029449C" w:rsidTr="00BF728B">
        <w:trPr>
          <w:trHeight w:val="260"/>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317"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78"/>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317"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260"/>
          <w:jc w:val="center"/>
        </w:trPr>
        <w:tc>
          <w:tcPr>
            <w:tcW w:w="1418"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317"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529"/>
          <w:jc w:val="center"/>
        </w:trPr>
        <w:tc>
          <w:tcPr>
            <w:tcW w:w="12207"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528"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789"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rPr>
                <w:color w:val="000000"/>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789"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rPr>
                <w:color w:val="000000"/>
                <w:sz w:val="22"/>
                <w:szCs w:val="22"/>
              </w:rPr>
            </w:pPr>
          </w:p>
        </w:tc>
        <w:tc>
          <w:tcPr>
            <w:tcW w:w="35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60"/>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3</w:t>
            </w:r>
          </w:p>
        </w:tc>
        <w:tc>
          <w:tcPr>
            <w:tcW w:w="10789"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rPr>
                <w:color w:val="000000"/>
                <w:sz w:val="22"/>
                <w:szCs w:val="22"/>
              </w:rPr>
            </w:pPr>
          </w:p>
        </w:tc>
        <w:tc>
          <w:tcPr>
            <w:tcW w:w="35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242EDB" w:rsidRPr="0029449C" w:rsidRDefault="00242EDB" w:rsidP="00BF728B">
            <w:pPr>
              <w:jc w:val="center"/>
              <w:rPr>
                <w:color w:val="000000" w:themeColor="text1"/>
                <w:sz w:val="22"/>
                <w:szCs w:val="22"/>
                <w:lang w:eastAsia="en-US"/>
              </w:rPr>
            </w:pPr>
          </w:p>
        </w:tc>
      </w:tr>
    </w:tbl>
    <w:p w:rsidR="00242EDB" w:rsidRPr="00D62C99" w:rsidRDefault="00242EDB" w:rsidP="00242EDB">
      <w:pPr>
        <w:rPr>
          <w:sz w:val="22"/>
          <w:szCs w:val="22"/>
        </w:rPr>
      </w:pPr>
    </w:p>
    <w:p w:rsidR="00242EDB"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365"/>
        <w:gridCol w:w="4991"/>
        <w:gridCol w:w="4672"/>
        <w:gridCol w:w="4566"/>
      </w:tblGrid>
      <w:tr w:rsidR="00242EDB" w:rsidRPr="0029449C" w:rsidTr="00BF728B">
        <w:trPr>
          <w:trHeight w:val="475"/>
          <w:jc w:val="center"/>
        </w:trPr>
        <w:tc>
          <w:tcPr>
            <w:tcW w:w="635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3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56"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38"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677"/>
          <w:jc w:val="center"/>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4</w:t>
            </w:r>
          </w:p>
        </w:tc>
        <w:tc>
          <w:tcPr>
            <w:tcW w:w="14229"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S.A.4</w:t>
            </w:r>
            <w:r w:rsidRPr="0029449C">
              <w:rPr>
                <w:sz w:val="22"/>
                <w:szCs w:val="22"/>
              </w:rPr>
              <w:t xml:space="preserve">. </w:t>
            </w:r>
            <w:r w:rsidRPr="0029449C">
              <w:rPr>
                <w:bCs/>
                <w:sz w:val="22"/>
                <w:szCs w:val="2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242EDB" w:rsidRPr="0029449C" w:rsidTr="00BF728B">
        <w:trPr>
          <w:trHeight w:val="1112"/>
          <w:jc w:val="center"/>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229"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 xml:space="preserve">Hedef 4.3. </w:t>
            </w:r>
            <w:r w:rsidRPr="0029449C">
              <w:rPr>
                <w:sz w:val="22"/>
                <w:szCs w:val="22"/>
              </w:rPr>
              <w:t xml:space="preserve"> Ülkemizin entelektüel sermayesini artırmak, medeniyet ve kalkınmaya destek vermek amacıyla fen ve sosyal bilimler liselerinin niteliği güçlendirilecektir.</w:t>
            </w:r>
          </w:p>
          <w:p w:rsidR="00242EDB" w:rsidRPr="0029449C" w:rsidRDefault="00242EDB" w:rsidP="00BF728B">
            <w:pPr>
              <w:rPr>
                <w:bCs/>
                <w:sz w:val="22"/>
                <w:szCs w:val="22"/>
              </w:rPr>
            </w:pPr>
            <w:r w:rsidRPr="0029449C">
              <w:rPr>
                <w:b/>
                <w:bCs/>
                <w:sz w:val="22"/>
                <w:szCs w:val="22"/>
              </w:rPr>
              <w:t xml:space="preserve">Performans Hedefi 14.  </w:t>
            </w:r>
            <w:r w:rsidRPr="0029449C">
              <w:rPr>
                <w:sz w:val="22"/>
                <w:szCs w:val="22"/>
              </w:rPr>
              <w:t xml:space="preserve"> </w:t>
            </w:r>
            <w:r w:rsidRPr="0029449C">
              <w:rPr>
                <w:bCs/>
                <w:sz w:val="22"/>
                <w:szCs w:val="22"/>
              </w:rPr>
              <w:t xml:space="preserve">2019 yılında fen ve sosyal bilimler liselerinin çevreyle olan iletişimi ve iş birliği artırılacak ve öğretmen seçim </w:t>
            </w:r>
            <w:proofErr w:type="gramStart"/>
            <w:r w:rsidRPr="0029449C">
              <w:rPr>
                <w:bCs/>
                <w:sz w:val="22"/>
                <w:szCs w:val="22"/>
              </w:rPr>
              <w:t>kriterleri</w:t>
            </w:r>
            <w:proofErr w:type="gramEnd"/>
            <w:r w:rsidRPr="0029449C">
              <w:rPr>
                <w:bCs/>
                <w:sz w:val="22"/>
                <w:szCs w:val="22"/>
              </w:rPr>
              <w:t xml:space="preserve"> katılımcı yöntemlerle belirlenecektir.</w:t>
            </w:r>
          </w:p>
        </w:tc>
      </w:tr>
      <w:tr w:rsidR="00242EDB" w:rsidRPr="0029449C" w:rsidTr="00BF728B">
        <w:trPr>
          <w:trHeight w:val="1100"/>
          <w:jc w:val="center"/>
        </w:trPr>
        <w:tc>
          <w:tcPr>
            <w:tcW w:w="1365"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2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sz w:val="22"/>
                <w:szCs w:val="22"/>
              </w:rPr>
              <w:t xml:space="preserve"> </w:t>
            </w:r>
            <w:r w:rsidRPr="0029449C">
              <w:rPr>
                <w:bCs/>
                <w:sz w:val="22"/>
                <w:szCs w:val="22"/>
              </w:rPr>
              <w:t>Fen ve sosyal bilimler liselerinde yürütülen proje sayısı (80)</w:t>
            </w:r>
          </w:p>
          <w:p w:rsidR="00242EDB" w:rsidRPr="0029449C" w:rsidRDefault="00242EDB" w:rsidP="00BF728B">
            <w:pPr>
              <w:rPr>
                <w:b/>
                <w:bCs/>
                <w:sz w:val="22"/>
                <w:szCs w:val="22"/>
              </w:rPr>
            </w:pPr>
            <w:r w:rsidRPr="0029449C">
              <w:rPr>
                <w:b/>
                <w:bCs/>
                <w:sz w:val="22"/>
                <w:szCs w:val="22"/>
              </w:rPr>
              <w:t xml:space="preserve">2. </w:t>
            </w:r>
            <w:r w:rsidRPr="0029449C">
              <w:rPr>
                <w:sz w:val="22"/>
                <w:szCs w:val="22"/>
              </w:rPr>
              <w:t xml:space="preserve"> </w:t>
            </w:r>
            <w:r w:rsidRPr="0029449C">
              <w:rPr>
                <w:bCs/>
                <w:sz w:val="22"/>
                <w:szCs w:val="22"/>
              </w:rPr>
              <w:t>Fen ve sosyal bilimler liseleri ile üniversiteler arasında imzalanan protokol sayısı (150)</w:t>
            </w:r>
          </w:p>
          <w:p w:rsidR="00242EDB" w:rsidRPr="0029449C" w:rsidRDefault="00242EDB" w:rsidP="00BF728B">
            <w:pPr>
              <w:rPr>
                <w:b/>
                <w:bCs/>
                <w:sz w:val="22"/>
                <w:szCs w:val="22"/>
              </w:rPr>
            </w:pPr>
            <w:r w:rsidRPr="0029449C">
              <w:rPr>
                <w:b/>
                <w:bCs/>
                <w:sz w:val="22"/>
                <w:szCs w:val="22"/>
              </w:rPr>
              <w:t xml:space="preserve">3. </w:t>
            </w:r>
            <w:r w:rsidRPr="0029449C">
              <w:rPr>
                <w:sz w:val="22"/>
                <w:szCs w:val="22"/>
              </w:rPr>
              <w:t xml:space="preserve"> </w:t>
            </w:r>
            <w:r w:rsidRPr="0029449C">
              <w:rPr>
                <w:bCs/>
                <w:sz w:val="22"/>
                <w:szCs w:val="22"/>
              </w:rPr>
              <w:t>Fen ve sosyal bilimler liselerinde ders ve proje etkinliklerine katılan öğretim üyesi sayısı (85)</w:t>
            </w:r>
          </w:p>
          <w:p w:rsidR="00242EDB" w:rsidRPr="0029449C" w:rsidRDefault="00242EDB" w:rsidP="00BF728B">
            <w:pPr>
              <w:rPr>
                <w:bCs/>
                <w:sz w:val="22"/>
                <w:szCs w:val="22"/>
              </w:rPr>
            </w:pPr>
            <w:r w:rsidRPr="0029449C">
              <w:rPr>
                <w:b/>
                <w:bCs/>
                <w:sz w:val="22"/>
                <w:szCs w:val="22"/>
              </w:rPr>
              <w:t xml:space="preserve">4. </w:t>
            </w:r>
            <w:r w:rsidRPr="0029449C">
              <w:rPr>
                <w:bCs/>
                <w:sz w:val="22"/>
                <w:szCs w:val="22"/>
              </w:rPr>
              <w:t>Yükseköğretim kurumlarınca düzenlenen bilimsel etkinliklere katılan fen ve sosyal bilimler lisesi öğrenci oranı (% 5)</w:t>
            </w:r>
          </w:p>
        </w:tc>
      </w:tr>
      <w:tr w:rsidR="00242EDB" w:rsidRPr="0029449C" w:rsidTr="00BF728B">
        <w:trPr>
          <w:trHeight w:val="677"/>
          <w:jc w:val="center"/>
        </w:trPr>
        <w:tc>
          <w:tcPr>
            <w:tcW w:w="1365"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229"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sz w:val="22"/>
                <w:szCs w:val="22"/>
              </w:rPr>
              <w:t xml:space="preserve"> </w:t>
            </w:r>
            <w:r w:rsidRPr="0029449C">
              <w:rPr>
                <w:bCs/>
                <w:sz w:val="22"/>
                <w:szCs w:val="22"/>
              </w:rPr>
              <w:t>Fen ve sosyal bilimler liselerindeki öğretimin niteliği iyileştirilecektir.</w:t>
            </w:r>
          </w:p>
          <w:p w:rsidR="00242EDB" w:rsidRPr="0029449C" w:rsidRDefault="00242EDB" w:rsidP="00BF728B">
            <w:pPr>
              <w:contextualSpacing/>
              <w:rPr>
                <w:color w:val="000000" w:themeColor="text1"/>
                <w:sz w:val="22"/>
                <w:szCs w:val="22"/>
              </w:rPr>
            </w:pPr>
            <w:r w:rsidRPr="0029449C">
              <w:rPr>
                <w:b/>
                <w:bCs/>
                <w:sz w:val="22"/>
                <w:szCs w:val="22"/>
              </w:rPr>
              <w:t xml:space="preserve">2. </w:t>
            </w:r>
            <w:r w:rsidRPr="0029449C">
              <w:rPr>
                <w:sz w:val="22"/>
                <w:szCs w:val="22"/>
              </w:rPr>
              <w:t xml:space="preserve"> </w:t>
            </w:r>
            <w:r w:rsidRPr="0029449C">
              <w:rPr>
                <w:bCs/>
                <w:sz w:val="22"/>
                <w:szCs w:val="22"/>
              </w:rPr>
              <w:t>Fen ve sosyal bilimler liselerinin yükseköğretim kurumlarıyla iş birlikleri artırılacaktır.</w:t>
            </w:r>
          </w:p>
        </w:tc>
      </w:tr>
      <w:tr w:rsidR="00242EDB" w:rsidRPr="0029449C" w:rsidTr="00BF728B">
        <w:trPr>
          <w:trHeight w:val="260"/>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229"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229"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78"/>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229" w:type="dxa"/>
            <w:gridSpan w:val="3"/>
            <w:tcBorders>
              <w:top w:val="single" w:sz="4" w:space="0" w:color="auto"/>
              <w:bottom w:val="single" w:sz="4" w:space="0" w:color="auto"/>
              <w:right w:val="single" w:sz="4" w:space="0" w:color="auto"/>
            </w:tcBorders>
            <w:tcMar>
              <w:top w:w="12" w:type="dxa"/>
              <w:left w:w="76" w:type="dxa"/>
              <w:bottom w:w="0" w:type="dxa"/>
              <w:right w:w="76" w:type="dxa"/>
            </w:tcMar>
          </w:tcPr>
          <w:p w:rsidR="00242EDB" w:rsidRPr="0029449C" w:rsidRDefault="00242EDB" w:rsidP="00BF728B">
            <w:pPr>
              <w:tabs>
                <w:tab w:val="left" w:pos="11875"/>
              </w:tabs>
              <w:jc w:val="center"/>
              <w:rPr>
                <w:color w:val="000000" w:themeColor="text1"/>
                <w:sz w:val="22"/>
                <w:szCs w:val="22"/>
              </w:rPr>
            </w:pPr>
          </w:p>
        </w:tc>
      </w:tr>
      <w:tr w:rsidR="00242EDB" w:rsidRPr="0029449C" w:rsidTr="00BF728B">
        <w:trPr>
          <w:trHeight w:val="260"/>
          <w:jc w:val="center"/>
        </w:trPr>
        <w:tc>
          <w:tcPr>
            <w:tcW w:w="1365"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229"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5"/>
          <w:jc w:val="center"/>
        </w:trPr>
        <w:tc>
          <w:tcPr>
            <w:tcW w:w="1102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456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9663"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rPr>
                <w:sz w:val="22"/>
                <w:szCs w:val="22"/>
              </w:rPr>
            </w:pPr>
          </w:p>
        </w:tc>
        <w:tc>
          <w:tcPr>
            <w:tcW w:w="456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365"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9663" w:type="dxa"/>
            <w:gridSpan w:val="2"/>
            <w:tcBorders>
              <w:top w:val="single" w:sz="4" w:space="0" w:color="auto"/>
              <w:bottom w:val="single" w:sz="4" w:space="0" w:color="auto"/>
            </w:tcBorders>
            <w:tcMar>
              <w:top w:w="12" w:type="dxa"/>
              <w:left w:w="76" w:type="dxa"/>
              <w:bottom w:w="0" w:type="dxa"/>
              <w:right w:w="76" w:type="dxa"/>
            </w:tcMar>
          </w:tcPr>
          <w:p w:rsidR="00242EDB" w:rsidRPr="0029449C" w:rsidRDefault="00242EDB" w:rsidP="00BF728B">
            <w:pPr>
              <w:rPr>
                <w:sz w:val="22"/>
                <w:szCs w:val="22"/>
              </w:rPr>
            </w:pPr>
          </w:p>
        </w:tc>
        <w:tc>
          <w:tcPr>
            <w:tcW w:w="456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4</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S.A.4</w:t>
            </w:r>
            <w:r w:rsidRPr="0029449C">
              <w:rPr>
                <w:sz w:val="22"/>
                <w:szCs w:val="22"/>
              </w:rPr>
              <w:t xml:space="preserve">. </w:t>
            </w:r>
            <w:r w:rsidRPr="0029449C">
              <w:rPr>
                <w:bCs/>
                <w:sz w:val="22"/>
                <w:szCs w:val="2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242EDB" w:rsidRPr="0029449C"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contextualSpacing/>
              <w:jc w:val="both"/>
              <w:rPr>
                <w:sz w:val="22"/>
                <w:szCs w:val="22"/>
              </w:rPr>
            </w:pPr>
            <w:r w:rsidRPr="0029449C">
              <w:rPr>
                <w:b/>
                <w:sz w:val="22"/>
                <w:szCs w:val="22"/>
              </w:rPr>
              <w:t xml:space="preserve">Hedef 4.4. </w:t>
            </w:r>
            <w:r w:rsidRPr="0029449C">
              <w:rPr>
                <w:sz w:val="22"/>
                <w:szCs w:val="22"/>
              </w:rPr>
              <w:t xml:space="preserve"> Örgün eğitim içinde imam hatip okullarının niteliği artırılacaktır.</w:t>
            </w:r>
          </w:p>
          <w:p w:rsidR="00242EDB" w:rsidRPr="0029449C" w:rsidRDefault="00242EDB" w:rsidP="00BF728B">
            <w:pPr>
              <w:rPr>
                <w:b/>
                <w:bCs/>
                <w:sz w:val="22"/>
                <w:szCs w:val="22"/>
              </w:rPr>
            </w:pPr>
            <w:r w:rsidRPr="0029449C">
              <w:rPr>
                <w:b/>
                <w:bCs/>
                <w:sz w:val="22"/>
                <w:szCs w:val="22"/>
              </w:rPr>
              <w:t xml:space="preserve">Performans Hedefi 15. </w:t>
            </w:r>
            <w:r w:rsidRPr="0029449C">
              <w:rPr>
                <w:sz w:val="22"/>
                <w:szCs w:val="22"/>
              </w:rPr>
              <w:t xml:space="preserve"> </w:t>
            </w:r>
            <w:r w:rsidRPr="0029449C">
              <w:rPr>
                <w:bCs/>
                <w:sz w:val="22"/>
                <w:szCs w:val="22"/>
              </w:rPr>
              <w:t>2019 yılında imam hatip okullarının öğretim programları, dil becerileri, üniversitelerle işbirliği, yönetim, eğitim ve öğretim süreçleri geliştirilecektir.</w:t>
            </w:r>
          </w:p>
        </w:tc>
      </w:tr>
      <w:tr w:rsidR="00242EDB" w:rsidRPr="0029449C" w:rsidTr="00BF728B">
        <w:trPr>
          <w:trHeight w:val="1381"/>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sz w:val="22"/>
                <w:szCs w:val="22"/>
              </w:rPr>
              <w:t xml:space="preserve"> </w:t>
            </w:r>
            <w:r w:rsidRPr="0029449C">
              <w:rPr>
                <w:bCs/>
                <w:sz w:val="22"/>
                <w:szCs w:val="22"/>
              </w:rPr>
              <w:t>İmam hatip meslek dersleri ile din kültürü ve ahlak bilgisi dersi için geliştirilen e-içerik sayısı (75)</w:t>
            </w:r>
            <w:r w:rsidRPr="0029449C">
              <w:rPr>
                <w:b/>
                <w:bCs/>
                <w:sz w:val="22"/>
                <w:szCs w:val="22"/>
              </w:rPr>
              <w:t xml:space="preserve"> </w:t>
            </w:r>
          </w:p>
          <w:p w:rsidR="00242EDB" w:rsidRPr="0029449C" w:rsidRDefault="00242EDB" w:rsidP="00BF728B">
            <w:pPr>
              <w:rPr>
                <w:bCs/>
                <w:sz w:val="22"/>
                <w:szCs w:val="22"/>
              </w:rPr>
            </w:pPr>
            <w:r w:rsidRPr="0029449C">
              <w:rPr>
                <w:b/>
                <w:bCs/>
                <w:sz w:val="22"/>
                <w:szCs w:val="22"/>
              </w:rPr>
              <w:t xml:space="preserve">2. </w:t>
            </w:r>
            <w:r w:rsidRPr="0029449C">
              <w:rPr>
                <w:bCs/>
                <w:sz w:val="22"/>
                <w:szCs w:val="22"/>
              </w:rPr>
              <w:t>Yabancı dil dersi yılsonu puanı ortalaması ortaokul 70 – ortaöğretim 65)</w:t>
            </w:r>
          </w:p>
          <w:p w:rsidR="00242EDB" w:rsidRPr="0029449C" w:rsidRDefault="00242EDB" w:rsidP="00BF728B">
            <w:pPr>
              <w:rPr>
                <w:bCs/>
                <w:sz w:val="22"/>
                <w:szCs w:val="22"/>
              </w:rPr>
            </w:pPr>
            <w:r w:rsidRPr="0029449C">
              <w:rPr>
                <w:b/>
                <w:bCs/>
                <w:sz w:val="22"/>
                <w:szCs w:val="22"/>
              </w:rPr>
              <w:t>3.</w:t>
            </w:r>
            <w:r w:rsidRPr="0029449C">
              <w:rPr>
                <w:bCs/>
                <w:sz w:val="22"/>
                <w:szCs w:val="22"/>
              </w:rPr>
              <w:t xml:space="preserve"> </w:t>
            </w:r>
            <w:r w:rsidRPr="0029449C">
              <w:rPr>
                <w:sz w:val="22"/>
                <w:szCs w:val="22"/>
              </w:rPr>
              <w:t xml:space="preserve"> </w:t>
            </w:r>
            <w:r w:rsidRPr="0029449C">
              <w:rPr>
                <w:bCs/>
                <w:sz w:val="22"/>
                <w:szCs w:val="22"/>
              </w:rPr>
              <w:t>Sanat, bilim, kültür, spor ve mesleki alanlarda yürütülen faaliyet sayısı (20)</w:t>
            </w:r>
          </w:p>
          <w:p w:rsidR="00242EDB" w:rsidRPr="0029449C" w:rsidRDefault="00242EDB" w:rsidP="00BF728B">
            <w:pPr>
              <w:rPr>
                <w:bCs/>
                <w:sz w:val="22"/>
                <w:szCs w:val="22"/>
              </w:rPr>
            </w:pPr>
            <w:r w:rsidRPr="0029449C">
              <w:rPr>
                <w:b/>
                <w:bCs/>
                <w:sz w:val="22"/>
                <w:szCs w:val="22"/>
              </w:rPr>
              <w:t>4.</w:t>
            </w:r>
            <w:r w:rsidRPr="0029449C">
              <w:rPr>
                <w:bCs/>
                <w:sz w:val="22"/>
                <w:szCs w:val="22"/>
              </w:rPr>
              <w:t xml:space="preserve"> Yükseköğretim kurumları tarafından düzenlenen etkinliklere katılan öğrenci sayısı (2.000)</w:t>
            </w:r>
          </w:p>
          <w:p w:rsidR="00242EDB" w:rsidRPr="0029449C" w:rsidRDefault="00242EDB" w:rsidP="00BF728B">
            <w:pPr>
              <w:rPr>
                <w:bCs/>
                <w:sz w:val="22"/>
                <w:szCs w:val="22"/>
              </w:rPr>
            </w:pPr>
            <w:r w:rsidRPr="0029449C">
              <w:rPr>
                <w:b/>
                <w:bCs/>
                <w:sz w:val="22"/>
                <w:szCs w:val="22"/>
              </w:rPr>
              <w:t xml:space="preserve">5. </w:t>
            </w:r>
            <w:r w:rsidRPr="0029449C">
              <w:rPr>
                <w:bCs/>
                <w:sz w:val="22"/>
                <w:szCs w:val="22"/>
              </w:rPr>
              <w:t>DÖGEP, ÖGEP ve YÖGEP kapsamında ülke genelinde yürütülen faaliyet sayısı (21)</w:t>
            </w:r>
          </w:p>
        </w:tc>
      </w:tr>
      <w:tr w:rsidR="00242EDB" w:rsidRPr="0029449C" w:rsidTr="00BF728B">
        <w:trPr>
          <w:trHeight w:val="746"/>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sz w:val="22"/>
                <w:szCs w:val="22"/>
              </w:rPr>
              <w:t xml:space="preserve"> </w:t>
            </w:r>
            <w:r w:rsidRPr="0029449C">
              <w:rPr>
                <w:bCs/>
                <w:sz w:val="22"/>
                <w:szCs w:val="22"/>
              </w:rPr>
              <w:t>İmam hatip okullarının öğretim programı ve ders yapısı güncellenecek, yabancı dil eğitimi geliştirilecektir.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2. </w:t>
            </w:r>
            <w:r w:rsidRPr="0029449C">
              <w:rPr>
                <w:sz w:val="22"/>
                <w:szCs w:val="22"/>
              </w:rPr>
              <w:t xml:space="preserve"> </w:t>
            </w:r>
            <w:r w:rsidRPr="0029449C">
              <w:rPr>
                <w:bCs/>
                <w:sz w:val="22"/>
                <w:szCs w:val="22"/>
              </w:rPr>
              <w:t>İmam hatip okullarının yönetim ve eğitim-öğretim süreçleri geliştirilecek, yükseköğretim kurumlarıyla iş birlikleri artırılacaktır.</w:t>
            </w:r>
            <w:r w:rsidRPr="0029449C">
              <w:rPr>
                <w:color w:val="000000" w:themeColor="text1"/>
                <w:sz w:val="22"/>
                <w:szCs w:val="22"/>
              </w:rPr>
              <w:t xml:space="preserve"> </w:t>
            </w:r>
          </w:p>
        </w:tc>
      </w:tr>
      <w:tr w:rsidR="00242EDB" w:rsidRPr="0029449C" w:rsidTr="00BF728B">
        <w:trPr>
          <w:trHeight w:val="415"/>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194"/>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53"/>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5</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S.A.5</w:t>
            </w:r>
            <w:r w:rsidRPr="0029449C">
              <w:rPr>
                <w:sz w:val="22"/>
                <w:szCs w:val="22"/>
              </w:rPr>
              <w:t>. Özel eğitim ve rehberlik hizmetlerinin etkinliği artırılarak bireylerin bedensel, ruhsal ve zihinsel gelişimleri desteklenecektir.</w:t>
            </w:r>
          </w:p>
        </w:tc>
      </w:tr>
      <w:tr w:rsidR="00242EDB" w:rsidRPr="0029449C" w:rsidTr="00BF728B">
        <w:trPr>
          <w:trHeight w:val="84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Hedef 5.1.</w:t>
            </w:r>
            <w:r w:rsidRPr="0029449C">
              <w:rPr>
                <w:sz w:val="22"/>
                <w:szCs w:val="22"/>
              </w:rPr>
              <w:t xml:space="preserve">Öğrencilerin mizaç, ilgi ve yeteneklerine uygun eğitimi alabilmelerine imkân veren işlevsel bir psikolojik danışmanlık ve rehberlik yapılanması kurulacaktır. </w:t>
            </w:r>
          </w:p>
          <w:p w:rsidR="00242EDB" w:rsidRPr="0029449C" w:rsidRDefault="00242EDB" w:rsidP="00BF728B">
            <w:pPr>
              <w:rPr>
                <w:b/>
                <w:bCs/>
                <w:sz w:val="22"/>
                <w:szCs w:val="22"/>
              </w:rPr>
            </w:pPr>
            <w:r w:rsidRPr="0029449C">
              <w:rPr>
                <w:b/>
                <w:bCs/>
                <w:sz w:val="22"/>
                <w:szCs w:val="22"/>
              </w:rPr>
              <w:t xml:space="preserve">Performans Hedefi 16. </w:t>
            </w:r>
            <w:r w:rsidRPr="0029449C">
              <w:rPr>
                <w:sz w:val="22"/>
                <w:szCs w:val="22"/>
              </w:rPr>
              <w:t xml:space="preserve"> </w:t>
            </w:r>
            <w:r w:rsidRPr="0029449C">
              <w:rPr>
                <w:bCs/>
                <w:sz w:val="22"/>
                <w:szCs w:val="22"/>
              </w:rPr>
              <w:t>2019 yılında psikolojik danışmanlık ve rehberlik hizmetleri ihtiyaçlara yönelik olarak yeniden yapılandırılacaktır.</w:t>
            </w:r>
          </w:p>
        </w:tc>
      </w:tr>
      <w:tr w:rsidR="00242EDB" w:rsidRPr="0029449C" w:rsidTr="00BF728B">
        <w:trPr>
          <w:trHeight w:val="77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Kariyer rehberlik sisteminin yapılandırılması (10)</w:t>
            </w:r>
          </w:p>
          <w:p w:rsidR="00242EDB" w:rsidRPr="0029449C" w:rsidRDefault="00242EDB" w:rsidP="00BF728B">
            <w:pPr>
              <w:rPr>
                <w:bCs/>
                <w:sz w:val="22"/>
                <w:szCs w:val="22"/>
              </w:rPr>
            </w:pPr>
            <w:r w:rsidRPr="0029449C">
              <w:rPr>
                <w:b/>
                <w:bCs/>
                <w:sz w:val="22"/>
                <w:szCs w:val="22"/>
              </w:rPr>
              <w:t>2.</w:t>
            </w:r>
            <w:r w:rsidRPr="0029449C">
              <w:rPr>
                <w:bCs/>
                <w:sz w:val="22"/>
                <w:szCs w:val="22"/>
              </w:rPr>
              <w:t xml:space="preserve"> </w:t>
            </w:r>
            <w:r w:rsidRPr="0029449C">
              <w:rPr>
                <w:sz w:val="22"/>
                <w:szCs w:val="22"/>
              </w:rPr>
              <w:t xml:space="preserve"> </w:t>
            </w:r>
            <w:r w:rsidRPr="0029449C">
              <w:rPr>
                <w:bCs/>
                <w:sz w:val="22"/>
                <w:szCs w:val="22"/>
              </w:rPr>
              <w:t>Rehberlik öğretmenlerinden bir yılda mesleki gelişime yönelik hizmet içi eğitime katılanların oranı (% 35)</w:t>
            </w:r>
          </w:p>
        </w:tc>
      </w:tr>
      <w:tr w:rsidR="00242EDB" w:rsidRPr="0029449C" w:rsidTr="00BF728B">
        <w:trPr>
          <w:trHeight w:val="447"/>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1. </w:t>
            </w:r>
            <w:r w:rsidRPr="0029449C">
              <w:rPr>
                <w:sz w:val="22"/>
                <w:szCs w:val="22"/>
              </w:rPr>
              <w:t xml:space="preserve"> </w:t>
            </w:r>
            <w:r w:rsidRPr="0029449C">
              <w:rPr>
                <w:bCs/>
                <w:sz w:val="22"/>
                <w:szCs w:val="22"/>
              </w:rPr>
              <w:t>Psikolojik danışmanlık ve rehberlik hizmetleri ihtiyaçlara yönelik olarak yeniden yapılandırılacaktır.</w:t>
            </w:r>
          </w:p>
        </w:tc>
      </w:tr>
      <w:tr w:rsidR="00242EDB" w:rsidRPr="0029449C" w:rsidTr="00BF728B">
        <w:trPr>
          <w:trHeight w:val="525"/>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09"/>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411"/>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5</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S.A.5</w:t>
            </w:r>
            <w:r w:rsidRPr="0029449C">
              <w:rPr>
                <w:sz w:val="22"/>
                <w:szCs w:val="22"/>
              </w:rPr>
              <w:t>. Özel eğitim ve rehberlik hizmetlerinin etkinliği artırılarak bireylerin bedensel, ruhsal ve zihinsel gelişimleri desteklenecektir.</w:t>
            </w:r>
          </w:p>
        </w:tc>
      </w:tr>
      <w:tr w:rsidR="00242EDB" w:rsidRPr="0029449C" w:rsidTr="00BF728B">
        <w:trPr>
          <w:trHeight w:val="1242"/>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 xml:space="preserve">Hedef 5.2. </w:t>
            </w:r>
            <w:r w:rsidRPr="0029449C">
              <w:rPr>
                <w:sz w:val="22"/>
                <w:szCs w:val="22"/>
              </w:rPr>
              <w:t xml:space="preserve">  Özel eğitim ihtiyacı olan bireyleri akranlarından soyutlamayan ve birlikte yaşama kültürünü güçlendiren eğitimde adalet temelli yaklaşım modeli geliştirilecektir.</w:t>
            </w:r>
          </w:p>
          <w:p w:rsidR="00242EDB" w:rsidRPr="0029449C" w:rsidRDefault="00242EDB" w:rsidP="00BF728B">
            <w:pPr>
              <w:rPr>
                <w:b/>
                <w:bCs/>
                <w:sz w:val="22"/>
                <w:szCs w:val="22"/>
              </w:rPr>
            </w:pPr>
            <w:r w:rsidRPr="0029449C">
              <w:rPr>
                <w:b/>
                <w:bCs/>
                <w:sz w:val="22"/>
                <w:szCs w:val="22"/>
              </w:rPr>
              <w:t xml:space="preserve">Performans Hedefi 17. </w:t>
            </w:r>
            <w:r w:rsidRPr="0029449C">
              <w:rPr>
                <w:sz w:val="22"/>
                <w:szCs w:val="22"/>
              </w:rPr>
              <w:t xml:space="preserve"> </w:t>
            </w:r>
            <w:r w:rsidRPr="0029449C">
              <w:rPr>
                <w:bCs/>
                <w:sz w:val="22"/>
                <w:szCs w:val="22"/>
              </w:rPr>
              <w:t>Okul ve kurumların fiziki imkânları iyileştirilecek ve özel eğitim ihtiyacı olan bireyleri akranlarından soyutlamayan adalet temelli eğitim anlayışına geçilecektir.</w:t>
            </w:r>
          </w:p>
        </w:tc>
      </w:tr>
      <w:tr w:rsidR="00242EDB" w:rsidRPr="0029449C" w:rsidTr="00BF728B">
        <w:trPr>
          <w:trHeight w:val="77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sz w:val="22"/>
                <w:szCs w:val="22"/>
              </w:rPr>
            </w:pPr>
            <w:r w:rsidRPr="0029449C">
              <w:rPr>
                <w:b/>
                <w:sz w:val="22"/>
                <w:szCs w:val="22"/>
              </w:rPr>
              <w:t>1.</w:t>
            </w:r>
            <w:r w:rsidRPr="0029449C">
              <w:rPr>
                <w:sz w:val="22"/>
                <w:szCs w:val="22"/>
              </w:rPr>
              <w:t xml:space="preserve"> Kaynaştırma/bütünleştirme uygulamaları ile ilgili hizmet içi eğitim verilen öğretmen sayısı (10.000)</w:t>
            </w:r>
          </w:p>
          <w:p w:rsidR="00242EDB" w:rsidRPr="0029449C" w:rsidRDefault="00242EDB" w:rsidP="00BF728B">
            <w:pPr>
              <w:rPr>
                <w:sz w:val="22"/>
                <w:szCs w:val="22"/>
              </w:rPr>
            </w:pPr>
            <w:r w:rsidRPr="0029449C">
              <w:rPr>
                <w:b/>
                <w:sz w:val="22"/>
                <w:szCs w:val="22"/>
              </w:rPr>
              <w:t>2.</w:t>
            </w:r>
            <w:r w:rsidRPr="0029449C">
              <w:rPr>
                <w:sz w:val="22"/>
                <w:szCs w:val="22"/>
              </w:rPr>
              <w:t xml:space="preserve">  Engellilerin kullanımına uygun asansör/lift, rampa ve tuvaleti olan okul oranı (%2)</w:t>
            </w:r>
          </w:p>
        </w:tc>
      </w:tr>
      <w:tr w:rsidR="00242EDB" w:rsidRPr="0029449C" w:rsidTr="00BF728B">
        <w:trPr>
          <w:trHeight w:val="1016"/>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Özel eğitim ihtiyacı olan öğrencilere yönelik hizmetlerin kalitesi artırılacaktır.</w:t>
            </w:r>
          </w:p>
          <w:p w:rsidR="00242EDB" w:rsidRPr="0029449C" w:rsidRDefault="00242EDB" w:rsidP="00BF728B">
            <w:pPr>
              <w:rPr>
                <w:b/>
                <w:bCs/>
                <w:sz w:val="22"/>
                <w:szCs w:val="22"/>
              </w:rPr>
            </w:pPr>
            <w:r w:rsidRPr="0029449C">
              <w:rPr>
                <w:b/>
                <w:bCs/>
                <w:sz w:val="22"/>
                <w:szCs w:val="22"/>
              </w:rPr>
              <w:t xml:space="preserve">2. </w:t>
            </w:r>
            <w:r w:rsidRPr="0029449C">
              <w:rPr>
                <w:sz w:val="22"/>
                <w:szCs w:val="22"/>
              </w:rPr>
              <w:t xml:space="preserve"> </w:t>
            </w:r>
            <w:r w:rsidRPr="0029449C">
              <w:rPr>
                <w:bCs/>
                <w:sz w:val="22"/>
                <w:szCs w:val="22"/>
              </w:rPr>
              <w:t>Başta özel eğitime ihtiyaç duyan bireylerin kullanımına uygunluk olmak üzere okul ve kurumların fiziki imkânları iyileştirilecektir.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3. </w:t>
            </w:r>
            <w:r w:rsidRPr="0029449C">
              <w:rPr>
                <w:bCs/>
                <w:sz w:val="22"/>
                <w:szCs w:val="22"/>
              </w:rPr>
              <w:t>Küçük onarım ve donatım hizmetleriyle okul ve kurumların fiziki imkânları ihtiyaçlar doğrultusunda iyileştirilecektir.</w:t>
            </w:r>
            <w:r w:rsidRPr="0029449C">
              <w:rPr>
                <w:color w:val="000000" w:themeColor="text1"/>
                <w:sz w:val="22"/>
                <w:szCs w:val="22"/>
              </w:rPr>
              <w:t xml:space="preserve"> </w:t>
            </w:r>
          </w:p>
        </w:tc>
      </w:tr>
      <w:tr w:rsidR="00242EDB" w:rsidRPr="0029449C" w:rsidTr="00BF728B">
        <w:trPr>
          <w:trHeight w:val="393"/>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489"/>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sz w:val="22"/>
                <w:szCs w:val="22"/>
              </w:rPr>
            </w:pPr>
            <w:r w:rsidRPr="0029449C">
              <w:rPr>
                <w:b/>
                <w:bCs/>
                <w:sz w:val="22"/>
                <w:szCs w:val="22"/>
              </w:rPr>
              <w:t>F 3</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5</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S.A.5</w:t>
            </w:r>
            <w:r w:rsidRPr="0029449C">
              <w:rPr>
                <w:sz w:val="22"/>
                <w:szCs w:val="22"/>
              </w:rPr>
              <w:t>. Özel eğitim ve rehberlik hizmetlerinin etkinliği artırılarak bireylerin bedensel, ruhsal ve zihinsel gelişimleri desteklenecektir.</w:t>
            </w:r>
          </w:p>
        </w:tc>
      </w:tr>
      <w:tr w:rsidR="00242EDB" w:rsidRPr="0029449C"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 xml:space="preserve">Hedef 5.3. </w:t>
            </w:r>
            <w:r w:rsidRPr="0029449C">
              <w:rPr>
                <w:sz w:val="22"/>
                <w:szCs w:val="22"/>
              </w:rPr>
              <w:t xml:space="preserve">  Ülkemizin kalkınmasında önemli bir kaynak niteliğinde bulunan özel yetenekli öğrencilerimiz, akranlarından ayrıştırılmadan doğalarına uygun bir eğitim yöntemi ile desteklenecektir.</w:t>
            </w:r>
          </w:p>
          <w:p w:rsidR="00242EDB" w:rsidRPr="0029449C" w:rsidRDefault="00242EDB" w:rsidP="00BF728B">
            <w:pPr>
              <w:rPr>
                <w:b/>
                <w:bCs/>
                <w:sz w:val="22"/>
                <w:szCs w:val="22"/>
              </w:rPr>
            </w:pPr>
            <w:r w:rsidRPr="0029449C">
              <w:rPr>
                <w:b/>
                <w:bCs/>
                <w:sz w:val="22"/>
                <w:szCs w:val="22"/>
              </w:rPr>
              <w:t xml:space="preserve">Performans Hedefi 18. </w:t>
            </w:r>
            <w:r w:rsidRPr="0029449C">
              <w:rPr>
                <w:bCs/>
                <w:sz w:val="22"/>
                <w:szCs w:val="22"/>
              </w:rPr>
              <w:t>2019 yılında özel yetenekli bireylerin eğitimine ilişkin yapılan çalışmalar iyileştirilecektir.</w:t>
            </w:r>
          </w:p>
        </w:tc>
      </w:tr>
      <w:tr w:rsidR="00242EDB" w:rsidRPr="0029449C" w:rsidTr="00BF728B">
        <w:trPr>
          <w:trHeight w:val="1414"/>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sz w:val="22"/>
                <w:szCs w:val="22"/>
              </w:rPr>
              <w:t xml:space="preserve"> </w:t>
            </w:r>
            <w:r w:rsidRPr="0029449C">
              <w:rPr>
                <w:bCs/>
                <w:sz w:val="22"/>
                <w:szCs w:val="22"/>
              </w:rPr>
              <w:t>Bilim ve sanat merkezleri grup tarama uygulaması yapılan öğrenci oranı (% 10)</w:t>
            </w:r>
          </w:p>
          <w:p w:rsidR="00242EDB" w:rsidRPr="0029449C" w:rsidRDefault="00242EDB" w:rsidP="00BF728B">
            <w:pPr>
              <w:rPr>
                <w:b/>
                <w:bCs/>
                <w:sz w:val="22"/>
                <w:szCs w:val="22"/>
              </w:rPr>
            </w:pPr>
            <w:r w:rsidRPr="0029449C">
              <w:rPr>
                <w:b/>
                <w:bCs/>
                <w:sz w:val="22"/>
                <w:szCs w:val="22"/>
              </w:rPr>
              <w:t xml:space="preserve">2. </w:t>
            </w:r>
            <w:r w:rsidRPr="0029449C">
              <w:rPr>
                <w:sz w:val="22"/>
                <w:szCs w:val="22"/>
              </w:rPr>
              <w:t xml:space="preserve"> </w:t>
            </w:r>
            <w:r w:rsidRPr="0029449C">
              <w:rPr>
                <w:bCs/>
                <w:sz w:val="22"/>
                <w:szCs w:val="22"/>
              </w:rPr>
              <w:t>Bilim ve sanat merkezi öğrencilerinin programlara devam oranı (% 95)</w:t>
            </w:r>
          </w:p>
          <w:p w:rsidR="00242EDB" w:rsidRPr="0029449C" w:rsidRDefault="00242EDB" w:rsidP="00BF728B">
            <w:pPr>
              <w:rPr>
                <w:b/>
                <w:bCs/>
                <w:sz w:val="22"/>
                <w:szCs w:val="22"/>
              </w:rPr>
            </w:pPr>
            <w:r w:rsidRPr="0029449C">
              <w:rPr>
                <w:b/>
                <w:bCs/>
                <w:sz w:val="22"/>
                <w:szCs w:val="22"/>
              </w:rPr>
              <w:t xml:space="preserve">3. </w:t>
            </w:r>
            <w:r w:rsidRPr="0029449C">
              <w:rPr>
                <w:sz w:val="22"/>
                <w:szCs w:val="22"/>
              </w:rPr>
              <w:t xml:space="preserve"> </w:t>
            </w:r>
            <w:r w:rsidRPr="0029449C">
              <w:rPr>
                <w:bCs/>
                <w:sz w:val="22"/>
                <w:szCs w:val="22"/>
              </w:rPr>
              <w:t>Tarama ve eğitsel tanı amaçlı standart yerli ölçme araçlarının hazırlanması (10)</w:t>
            </w:r>
          </w:p>
          <w:p w:rsidR="00242EDB" w:rsidRPr="0029449C" w:rsidRDefault="00242EDB" w:rsidP="00BF728B">
            <w:pPr>
              <w:rPr>
                <w:b/>
                <w:bCs/>
                <w:sz w:val="22"/>
                <w:szCs w:val="22"/>
              </w:rPr>
            </w:pPr>
            <w:r w:rsidRPr="0029449C">
              <w:rPr>
                <w:b/>
                <w:bCs/>
                <w:sz w:val="22"/>
                <w:szCs w:val="22"/>
              </w:rPr>
              <w:t xml:space="preserve">4. </w:t>
            </w:r>
            <w:r w:rsidRPr="0029449C">
              <w:rPr>
                <w:sz w:val="22"/>
                <w:szCs w:val="22"/>
              </w:rPr>
              <w:t xml:space="preserve"> </w:t>
            </w:r>
            <w:r w:rsidRPr="0029449C">
              <w:rPr>
                <w:bCs/>
                <w:sz w:val="22"/>
                <w:szCs w:val="22"/>
              </w:rPr>
              <w:t>Öğretim kademelerinde özel yeteneklilere yönelik açılan destek eğitim odalarında derslere katılan öğrenci sayısı (5.300)</w:t>
            </w:r>
          </w:p>
          <w:p w:rsidR="00242EDB" w:rsidRPr="0029449C" w:rsidRDefault="00242EDB" w:rsidP="00BF728B">
            <w:pPr>
              <w:rPr>
                <w:bCs/>
                <w:sz w:val="22"/>
                <w:szCs w:val="22"/>
              </w:rPr>
            </w:pPr>
            <w:r w:rsidRPr="0029449C">
              <w:rPr>
                <w:b/>
                <w:bCs/>
                <w:sz w:val="22"/>
                <w:szCs w:val="22"/>
              </w:rPr>
              <w:t xml:space="preserve">5. </w:t>
            </w:r>
            <w:r w:rsidRPr="0029449C">
              <w:rPr>
                <w:sz w:val="22"/>
                <w:szCs w:val="22"/>
              </w:rPr>
              <w:t xml:space="preserve"> </w:t>
            </w:r>
            <w:r w:rsidRPr="0029449C">
              <w:rPr>
                <w:bCs/>
                <w:sz w:val="22"/>
                <w:szCs w:val="22"/>
              </w:rPr>
              <w:t>İleri öğrenme ortamları için örnek model geliştirilmesi (%10)</w:t>
            </w:r>
          </w:p>
        </w:tc>
      </w:tr>
      <w:tr w:rsidR="00242EDB" w:rsidRPr="0029449C" w:rsidTr="00BF728B">
        <w:trPr>
          <w:trHeight w:val="966"/>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Özel yeteneklilere yönelik kurumsal yapı ve süreçler iyileştirilecektir.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2.</w:t>
            </w:r>
            <w:r w:rsidRPr="0029449C">
              <w:rPr>
                <w:bCs/>
                <w:sz w:val="22"/>
                <w:szCs w:val="22"/>
              </w:rPr>
              <w:t xml:space="preserve"> Özel yeteneklilere yönelik tanılama ve değerlendirme araçları daha ileri seviyeye taşınacak ve bu doğrultuda öğrenme ortamları, ders yapıları ve materyalleri geliştirilecektir.</w:t>
            </w:r>
            <w:r w:rsidRPr="0029449C">
              <w:rPr>
                <w:color w:val="000000" w:themeColor="text1"/>
                <w:sz w:val="22"/>
                <w:szCs w:val="22"/>
              </w:rPr>
              <w:t xml:space="preserve"> </w:t>
            </w:r>
          </w:p>
        </w:tc>
      </w:tr>
      <w:tr w:rsidR="00242EDB" w:rsidRPr="0029449C" w:rsidTr="00BF728B">
        <w:trPr>
          <w:trHeight w:val="527"/>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194"/>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5"/>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D62C99"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w:t>
            </w:r>
            <w:proofErr w:type="gramStart"/>
            <w:r w:rsidRPr="00D62C99">
              <w:rPr>
                <w:b/>
                <w:color w:val="000000" w:themeColor="text1"/>
                <w:sz w:val="22"/>
                <w:szCs w:val="22"/>
              </w:rPr>
              <w:t>2019  Yılı</w:t>
            </w:r>
            <w:proofErr w:type="gramEnd"/>
            <w:r w:rsidRPr="00D62C99">
              <w:rPr>
                <w:b/>
                <w:color w:val="000000" w:themeColor="text1"/>
                <w:sz w:val="22"/>
                <w:szCs w:val="22"/>
              </w:rPr>
              <w:t xml:space="preserve"> Performans Programı</w:t>
            </w:r>
          </w:p>
        </w:tc>
      </w:tr>
      <w:tr w:rsidR="00242EDB" w:rsidRPr="00D62C99"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Stratejik Amaç 6</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S.A.6</w:t>
            </w:r>
            <w:r w:rsidRPr="0029449C">
              <w:rPr>
                <w:sz w:val="22"/>
                <w:szCs w:val="22"/>
              </w:rPr>
              <w:t xml:space="preserve">. </w:t>
            </w:r>
            <w:r w:rsidRPr="0029449C">
              <w:rPr>
                <w:bCs/>
                <w:sz w:val="22"/>
                <w:szCs w:val="22"/>
              </w:rPr>
              <w:t>Mesleki ve teknik eğitim ve hayat boyu öğrenme sistemleri toplumun ihtiyaçlarına ve iş gücü piyasası ile bilgi çağının gereklerine uygun biçimde düzenlenecektir.</w:t>
            </w:r>
          </w:p>
        </w:tc>
      </w:tr>
      <w:tr w:rsidR="00242EDB" w:rsidRPr="00D62C99"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 xml:space="preserve">Hedef – Performans Hedefi </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Hedef 6.1</w:t>
            </w:r>
            <w:r w:rsidRPr="0029449C">
              <w:rPr>
                <w:sz w:val="22"/>
                <w:szCs w:val="22"/>
              </w:rPr>
              <w:t>.  Mesleki ve teknik eğitime atfedilen değer ve erişim imkânları artırılacaktır.</w:t>
            </w:r>
          </w:p>
          <w:p w:rsidR="00242EDB" w:rsidRPr="0029449C" w:rsidRDefault="00242EDB" w:rsidP="00BF728B">
            <w:pPr>
              <w:rPr>
                <w:bCs/>
                <w:sz w:val="22"/>
                <w:szCs w:val="22"/>
              </w:rPr>
            </w:pPr>
            <w:r w:rsidRPr="0029449C">
              <w:rPr>
                <w:b/>
                <w:bCs/>
                <w:sz w:val="22"/>
                <w:szCs w:val="22"/>
              </w:rPr>
              <w:t xml:space="preserve">Performans Hedefi 19. </w:t>
            </w:r>
            <w:r w:rsidRPr="0029449C">
              <w:rPr>
                <w:sz w:val="22"/>
                <w:szCs w:val="22"/>
              </w:rPr>
              <w:t xml:space="preserve"> </w:t>
            </w:r>
            <w:r w:rsidRPr="0029449C">
              <w:rPr>
                <w:bCs/>
                <w:sz w:val="22"/>
                <w:szCs w:val="22"/>
              </w:rPr>
              <w:t>2019 yılında önceki öğrenmelerin tanınması, yan dal ve tanınırlık çalışmaları öncelikli olmak üzere mesleki ve teknik eğitim güçlendirilecektir.</w:t>
            </w:r>
          </w:p>
        </w:tc>
      </w:tr>
      <w:tr w:rsidR="00242EDB" w:rsidRPr="00D62C99" w:rsidTr="00BF728B">
        <w:trPr>
          <w:trHeight w:val="77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İşletmelerin ve mezunların mesleki ve teknik eğitime ilişkin memnuniyet oranı (</w:t>
            </w:r>
            <w:r w:rsidRPr="0029449C">
              <w:rPr>
                <w:sz w:val="22"/>
                <w:szCs w:val="22"/>
              </w:rPr>
              <w:t>İşletmelerin memnuniyet oranı (% 73,00) - Mezunların memnuniyet oranı (%80,00)</w:t>
            </w:r>
            <w:r w:rsidRPr="0029449C">
              <w:rPr>
                <w:bCs/>
                <w:sz w:val="22"/>
                <w:szCs w:val="22"/>
              </w:rPr>
              <w:t>)</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Kariyer rehberliği kapsamında Genel Beceri Test Seti uygulanan öğrenci sayısı (800)</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Hazırlanan yan dal listesi doğrultusunda yan dal yapan öğrenci sayısı (27)</w:t>
            </w:r>
          </w:p>
          <w:p w:rsidR="00242EDB" w:rsidRPr="0029449C" w:rsidRDefault="00242EDB" w:rsidP="00BF728B">
            <w:pPr>
              <w:rPr>
                <w:b/>
                <w:bCs/>
                <w:sz w:val="22"/>
                <w:szCs w:val="22"/>
              </w:rPr>
            </w:pPr>
            <w:r w:rsidRPr="0029449C">
              <w:rPr>
                <w:b/>
                <w:bCs/>
                <w:sz w:val="22"/>
                <w:szCs w:val="22"/>
              </w:rPr>
              <w:t xml:space="preserve">4. </w:t>
            </w:r>
            <w:r w:rsidRPr="0029449C">
              <w:rPr>
                <w:bCs/>
                <w:sz w:val="22"/>
                <w:szCs w:val="22"/>
              </w:rPr>
              <w:t>Özel burs alan mesleki ve teknik ortaöğretim öğrenci sayısı (1.400)</w:t>
            </w:r>
          </w:p>
          <w:p w:rsidR="00242EDB" w:rsidRPr="0029449C" w:rsidRDefault="00242EDB" w:rsidP="00BF728B">
            <w:pPr>
              <w:rPr>
                <w:bCs/>
                <w:sz w:val="22"/>
                <w:szCs w:val="22"/>
              </w:rPr>
            </w:pPr>
            <w:r w:rsidRPr="0029449C">
              <w:rPr>
                <w:b/>
                <w:bCs/>
                <w:sz w:val="22"/>
                <w:szCs w:val="22"/>
              </w:rPr>
              <w:t xml:space="preserve">5. </w:t>
            </w:r>
            <w:r w:rsidRPr="0029449C">
              <w:rPr>
                <w:bCs/>
                <w:sz w:val="22"/>
                <w:szCs w:val="22"/>
              </w:rPr>
              <w:t>Önceki öğrenmelerin tanınması kapsamında düzenlenen belge sayısı (155.000)</w:t>
            </w:r>
          </w:p>
        </w:tc>
      </w:tr>
      <w:tr w:rsidR="00242EDB" w:rsidRPr="00D62C99" w:rsidTr="00BF728B">
        <w:trPr>
          <w:trHeight w:val="95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Mesleki ve teknik eğitimde kariyer rehberliği etkin bir hale getirilecek ve mesleki ve teknik eğitimin görünürlüğü artırılacaktır.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2. </w:t>
            </w:r>
            <w:r w:rsidRPr="0029449C">
              <w:rPr>
                <w:bCs/>
                <w:sz w:val="22"/>
                <w:szCs w:val="22"/>
              </w:rPr>
              <w:t>Mesleki ve teknik eğitimde öğrencilerin meslek alanları arasında geçişlerini ve yeni mesleklere ilişkin kazanımları elde etmelerini kolaylaştıracak bir sistem kurulacaktır.</w:t>
            </w:r>
            <w:r w:rsidRPr="0029449C">
              <w:rPr>
                <w:b/>
                <w:bCs/>
                <w:sz w:val="22"/>
                <w:szCs w:val="22"/>
              </w:rPr>
              <w:t xml:space="preserve">  </w:t>
            </w:r>
          </w:p>
        </w:tc>
      </w:tr>
      <w:tr w:rsidR="00242EDB" w:rsidRPr="00D62C99" w:rsidTr="00BF728B">
        <w:trPr>
          <w:trHeight w:val="411"/>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D62C99"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D62C99"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D62C99"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D62C99"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D62C99" w:rsidTr="00BF728B">
        <w:trPr>
          <w:trHeight w:val="194"/>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D62C99" w:rsidTr="00BF728B">
        <w:trPr>
          <w:trHeight w:val="421"/>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rPr>
            </w:pPr>
            <w:r w:rsidRPr="00D62C99">
              <w:rPr>
                <w:b/>
                <w:bCs/>
                <w:color w:val="000000" w:themeColor="text1"/>
              </w:rPr>
              <w:t>Ödenek ve Harcama Durumu (TL)</w:t>
            </w:r>
          </w:p>
        </w:tc>
      </w:tr>
      <w:tr w:rsidR="00242EDB" w:rsidRPr="00D62C99"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6</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S.A.6</w:t>
            </w:r>
            <w:r w:rsidRPr="0029449C">
              <w:rPr>
                <w:sz w:val="22"/>
                <w:szCs w:val="22"/>
              </w:rPr>
              <w:t xml:space="preserve">. </w:t>
            </w:r>
            <w:r w:rsidRPr="0029449C">
              <w:rPr>
                <w:bCs/>
                <w:sz w:val="22"/>
                <w:szCs w:val="22"/>
              </w:rPr>
              <w:t>Mesleki ve teknik eğitim ve hayat boyu öğrenme sistemleri toplumun ihtiyaçlarına ve iş gücü piyasası ile bilgi çağının gereklerine uygun biçimde düzenlenecektir.</w:t>
            </w:r>
          </w:p>
        </w:tc>
      </w:tr>
      <w:tr w:rsidR="00242EDB" w:rsidRPr="0029449C"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Hedef 6.2.</w:t>
            </w:r>
            <w:r w:rsidRPr="0029449C">
              <w:rPr>
                <w:sz w:val="22"/>
                <w:szCs w:val="22"/>
              </w:rPr>
              <w:t xml:space="preserve">Mesleki ve teknik eğitimde yeni nesil öğretim programları geliştirilecek, beşeri ve fiziki altyapı iyileştirilecektir. </w:t>
            </w:r>
          </w:p>
          <w:p w:rsidR="00242EDB" w:rsidRPr="0029449C" w:rsidRDefault="00242EDB" w:rsidP="00BF728B">
            <w:pPr>
              <w:rPr>
                <w:b/>
                <w:bCs/>
                <w:sz w:val="22"/>
                <w:szCs w:val="22"/>
              </w:rPr>
            </w:pPr>
            <w:r w:rsidRPr="0029449C">
              <w:rPr>
                <w:b/>
                <w:bCs/>
                <w:sz w:val="22"/>
                <w:szCs w:val="22"/>
              </w:rPr>
              <w:t xml:space="preserve">Performans Hedefi 20. </w:t>
            </w:r>
            <w:r w:rsidRPr="0029449C">
              <w:rPr>
                <w:bCs/>
                <w:sz w:val="22"/>
                <w:szCs w:val="22"/>
              </w:rPr>
              <w:t>Sektör talepleri ve ihtiyaçlar doğrultusunda öğretim programları güncellenecek ve güncellenen programlara göre ortam ve malzeme ihtiyaçları giderilecektir.</w:t>
            </w:r>
          </w:p>
        </w:tc>
      </w:tr>
      <w:tr w:rsidR="00242EDB" w:rsidRPr="0029449C" w:rsidTr="00BF728B">
        <w:trPr>
          <w:trHeight w:val="77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Güncellenen veya hazırlanan bireysel öğrenme materyali sayısı (400)</w:t>
            </w:r>
          </w:p>
          <w:p w:rsidR="00242EDB" w:rsidRPr="0029449C" w:rsidRDefault="00242EDB" w:rsidP="00BF728B">
            <w:pPr>
              <w:rPr>
                <w:bCs/>
                <w:sz w:val="22"/>
                <w:szCs w:val="22"/>
              </w:rPr>
            </w:pPr>
            <w:r w:rsidRPr="0029449C">
              <w:rPr>
                <w:b/>
                <w:bCs/>
                <w:sz w:val="22"/>
                <w:szCs w:val="22"/>
              </w:rPr>
              <w:t xml:space="preserve">2. </w:t>
            </w:r>
            <w:r w:rsidRPr="0029449C">
              <w:rPr>
                <w:bCs/>
                <w:sz w:val="22"/>
                <w:szCs w:val="22"/>
              </w:rPr>
              <w:t>Güncellenen öğretim programları doğrultusunda güncellemesi yapılan standart donatım listesi oranı (% 30)</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Güncellenen öğretim programları doğrultusunda güncellemesi yapılan standart mimari yerleşim planı ve ihtiyaç analizi oranı (% 30)</w:t>
            </w:r>
          </w:p>
          <w:p w:rsidR="00242EDB" w:rsidRPr="0029449C" w:rsidRDefault="00242EDB" w:rsidP="00BF728B">
            <w:pPr>
              <w:rPr>
                <w:bCs/>
                <w:sz w:val="22"/>
                <w:szCs w:val="22"/>
              </w:rPr>
            </w:pPr>
            <w:r w:rsidRPr="0029449C">
              <w:rPr>
                <w:b/>
                <w:bCs/>
                <w:sz w:val="22"/>
                <w:szCs w:val="22"/>
              </w:rPr>
              <w:t xml:space="preserve">4. </w:t>
            </w:r>
            <w:r w:rsidRPr="0029449C">
              <w:rPr>
                <w:bCs/>
                <w:sz w:val="22"/>
                <w:szCs w:val="22"/>
              </w:rPr>
              <w:t>Gerçek iş ortamlarında mesleki gelişim faaliyetlerine katılan öğretmen sayısı (4.000)</w:t>
            </w:r>
          </w:p>
        </w:tc>
      </w:tr>
      <w:tr w:rsidR="00242EDB" w:rsidRPr="0029449C" w:rsidTr="00BF728B">
        <w:trPr>
          <w:trHeight w:val="746"/>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Sektör talepleri ile gelişen teknoloji doğrultusunda alan ve dalların öğretim programları güncellenerek atölye ve laboratuvar donanımının bu programlara uygunluğu sağlanacak ve döner sermaye faaliyetleri desteklenecektir.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2. </w:t>
            </w:r>
            <w:r w:rsidRPr="0029449C">
              <w:rPr>
                <w:bCs/>
                <w:sz w:val="22"/>
                <w:szCs w:val="22"/>
              </w:rPr>
              <w:t>Öğretmenlerin mesleki gelişimleri desteklenecek ve hizmet içi eğitimler gerçek iş ortamlarında yapılacaktır.</w:t>
            </w:r>
          </w:p>
        </w:tc>
      </w:tr>
      <w:tr w:rsidR="00242EDB" w:rsidRPr="0029449C" w:rsidTr="00BF728B">
        <w:trPr>
          <w:trHeight w:val="260"/>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5"/>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6</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S.A.6</w:t>
            </w:r>
            <w:r w:rsidRPr="0029449C">
              <w:rPr>
                <w:sz w:val="22"/>
                <w:szCs w:val="22"/>
              </w:rPr>
              <w:t xml:space="preserve">. </w:t>
            </w:r>
            <w:r w:rsidRPr="0029449C">
              <w:rPr>
                <w:bCs/>
                <w:sz w:val="22"/>
                <w:szCs w:val="22"/>
              </w:rPr>
              <w:t>Mesleki ve teknik eğitim ve hayat boyu öğrenme sistemleri toplumun ihtiyaçlarına ve iş gücü piyasası ile bilgi çağının gereklerine uygun biçimde düzenlenecektir.</w:t>
            </w:r>
          </w:p>
        </w:tc>
      </w:tr>
      <w:tr w:rsidR="00242EDB" w:rsidRPr="0029449C"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Hedef 6.3</w:t>
            </w:r>
            <w:r w:rsidRPr="0029449C">
              <w:rPr>
                <w:sz w:val="22"/>
                <w:szCs w:val="22"/>
              </w:rPr>
              <w:t>. Mesleki ve teknik eğitim-istihdam-üretim ilişkisi güçlendirilecektir.</w:t>
            </w:r>
          </w:p>
          <w:p w:rsidR="00242EDB" w:rsidRPr="0029449C" w:rsidRDefault="00242EDB" w:rsidP="00BF728B">
            <w:pPr>
              <w:rPr>
                <w:b/>
                <w:bCs/>
                <w:sz w:val="22"/>
                <w:szCs w:val="22"/>
              </w:rPr>
            </w:pPr>
            <w:r w:rsidRPr="0029449C">
              <w:rPr>
                <w:b/>
                <w:bCs/>
                <w:sz w:val="22"/>
                <w:szCs w:val="22"/>
              </w:rPr>
              <w:t xml:space="preserve">Performans Hedefi 21. </w:t>
            </w:r>
            <w:r w:rsidRPr="0029449C">
              <w:rPr>
                <w:bCs/>
                <w:sz w:val="22"/>
                <w:szCs w:val="22"/>
              </w:rPr>
              <w:t>2019 yılında başta savunma sanayii olmak üzere mesleki ve teknik eğitim sektör iş birliği güçlendirilecektir.</w:t>
            </w:r>
          </w:p>
        </w:tc>
      </w:tr>
      <w:tr w:rsidR="00242EDB" w:rsidRPr="0029449C" w:rsidTr="00BF728B">
        <w:trPr>
          <w:trHeight w:val="1442"/>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Organize sanayi bölgelerinde bulunan mesleki ve teknik ortaöğretim kurumu sayısı (72)</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Sektörle iş birliği kapsamında yapılan protokol sayısı (30)</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Buluş, patent ve faydalı model başvurusu yapan mesleki ve teknik eğitim kurumu öğrencisi ve öğretmeni sayısı (2)</w:t>
            </w:r>
          </w:p>
          <w:p w:rsidR="00242EDB" w:rsidRPr="0029449C" w:rsidRDefault="00242EDB" w:rsidP="00BF728B">
            <w:pPr>
              <w:rPr>
                <w:b/>
                <w:bCs/>
                <w:sz w:val="22"/>
                <w:szCs w:val="22"/>
              </w:rPr>
            </w:pPr>
            <w:r w:rsidRPr="0029449C">
              <w:rPr>
                <w:b/>
                <w:bCs/>
                <w:sz w:val="22"/>
                <w:szCs w:val="22"/>
              </w:rPr>
              <w:t xml:space="preserve">4. </w:t>
            </w:r>
            <w:r w:rsidRPr="0029449C">
              <w:rPr>
                <w:bCs/>
                <w:sz w:val="22"/>
                <w:szCs w:val="22"/>
              </w:rPr>
              <w:t>Mesleki ve teknik eğitim alanında destek sağlanan ülke sayısı (30)</w:t>
            </w:r>
          </w:p>
          <w:p w:rsidR="00242EDB" w:rsidRPr="0029449C" w:rsidRDefault="00242EDB" w:rsidP="00BF728B">
            <w:pPr>
              <w:rPr>
                <w:bCs/>
                <w:sz w:val="22"/>
                <w:szCs w:val="22"/>
              </w:rPr>
            </w:pPr>
            <w:r w:rsidRPr="0029449C">
              <w:rPr>
                <w:b/>
                <w:bCs/>
                <w:sz w:val="22"/>
                <w:szCs w:val="22"/>
              </w:rPr>
              <w:t xml:space="preserve">5. </w:t>
            </w:r>
            <w:r w:rsidRPr="0029449C">
              <w:rPr>
                <w:bCs/>
                <w:sz w:val="22"/>
                <w:szCs w:val="22"/>
              </w:rPr>
              <w:t>Savunma sanayinin ihtiyaç duyduğu alanlara yönelik açılan dal sayısı (1)</w:t>
            </w:r>
          </w:p>
        </w:tc>
      </w:tr>
      <w:tr w:rsidR="00242EDB" w:rsidRPr="0029449C" w:rsidTr="00BF728B">
        <w:trPr>
          <w:trHeight w:val="967"/>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Cs/>
                <w:sz w:val="22"/>
                <w:szCs w:val="22"/>
              </w:rPr>
            </w:pPr>
            <w:r w:rsidRPr="0029449C">
              <w:rPr>
                <w:b/>
                <w:bCs/>
                <w:sz w:val="22"/>
                <w:szCs w:val="22"/>
              </w:rPr>
              <w:t xml:space="preserve">1. </w:t>
            </w:r>
            <w:r w:rsidRPr="0029449C">
              <w:rPr>
                <w:bCs/>
                <w:sz w:val="22"/>
                <w:szCs w:val="22"/>
              </w:rPr>
              <w:t>Buluş patent ve faydalı model başvuru sayıları artırılacak ve mesleki ve teknik eğitim kurumları ile sektör arasında iş birliği artırılacaktır.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2. </w:t>
            </w:r>
            <w:r w:rsidRPr="0029449C">
              <w:rPr>
                <w:bCs/>
                <w:sz w:val="22"/>
                <w:szCs w:val="22"/>
              </w:rPr>
              <w:t>Yurt dışında yatırım yapan iş insanlarının ihtiyaç duyduğu meslek elemanları ile savunma sanayisinin ihtiyaç duyduğu nitelikli meslek elemanları yetiştirilecektir.</w:t>
            </w:r>
          </w:p>
        </w:tc>
      </w:tr>
      <w:tr w:rsidR="00242EDB" w:rsidRPr="0029449C" w:rsidTr="00BF728B">
        <w:trPr>
          <w:trHeight w:val="385"/>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194"/>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5</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423"/>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6</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S.A.6</w:t>
            </w:r>
            <w:r w:rsidRPr="0029449C">
              <w:rPr>
                <w:sz w:val="22"/>
                <w:szCs w:val="22"/>
              </w:rPr>
              <w:t xml:space="preserve">. </w:t>
            </w:r>
            <w:r w:rsidRPr="0029449C">
              <w:rPr>
                <w:bCs/>
                <w:sz w:val="22"/>
                <w:szCs w:val="22"/>
              </w:rPr>
              <w:t>Mesleki ve teknik eğitim ve hayat boyu öğrenme sistemleri toplumun ihtiyaçlarına ve iş gücü piyasası ile bilgi çağının gereklerine uygun biçimde düzenlenecektir.</w:t>
            </w:r>
          </w:p>
        </w:tc>
      </w:tr>
      <w:tr w:rsidR="00242EDB" w:rsidRPr="0029449C" w:rsidTr="00BF728B">
        <w:trPr>
          <w:trHeight w:val="1366"/>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Hedef 6.4</w:t>
            </w:r>
            <w:r w:rsidRPr="0029449C">
              <w:rPr>
                <w:sz w:val="22"/>
                <w:szCs w:val="22"/>
              </w:rPr>
              <w:t>. Bireylerin iş ve yaşam kalitelerini yükseltmek amacıyla hayat boyu öğrenme nitelik, katılım ve tamamlama oranları artırılacak ve yurt dışındaki vatandaşlarımıza yönelik eğitim öğretimle ilgili faaliyetlere devam edilecektir.</w:t>
            </w:r>
          </w:p>
          <w:p w:rsidR="00242EDB" w:rsidRPr="0029449C" w:rsidRDefault="00242EDB" w:rsidP="00BF728B">
            <w:pPr>
              <w:rPr>
                <w:b/>
                <w:bCs/>
                <w:sz w:val="22"/>
                <w:szCs w:val="22"/>
              </w:rPr>
            </w:pPr>
            <w:r w:rsidRPr="0029449C">
              <w:rPr>
                <w:b/>
                <w:bCs/>
                <w:sz w:val="22"/>
                <w:szCs w:val="22"/>
              </w:rPr>
              <w:t xml:space="preserve">Performans Hedefi 22. </w:t>
            </w:r>
            <w:r w:rsidRPr="0029449C">
              <w:rPr>
                <w:bCs/>
                <w:sz w:val="22"/>
                <w:szCs w:val="22"/>
              </w:rPr>
              <w:t>2019 yılında bireylerin iş ve yaşam kalitelerini yükseltmek amacıyla hayat boyu öğrenme katılım ve tamamlama oranları artırılacak, yurtdışında yaşayan vatandaşlarımızın eğitim ve öğretime erişim imkânları ile yurtdışında lisansüstü öğrenim gören resmi kursiyerlerin niteliği artırılacak; diğer ülke ve uluslararası kuruluşlarla yapılan iş birliği çalışmalarına devam edilecektir.</w:t>
            </w:r>
          </w:p>
        </w:tc>
      </w:tr>
      <w:tr w:rsidR="00242EDB" w:rsidRPr="0029449C" w:rsidTr="00BF728B">
        <w:trPr>
          <w:trHeight w:val="1072"/>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Hayat boyu öğrenmeye katılım oranı (% 6)</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Hayat boyu öğrenme kapsamındaki kursları tamamlama oranı (% 80)</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Hayat boyu öğrenme kurslarından yararlanma oranı (% 11,50)</w:t>
            </w:r>
          </w:p>
          <w:p w:rsidR="00242EDB" w:rsidRPr="0029449C" w:rsidRDefault="00242EDB" w:rsidP="00BF728B">
            <w:pPr>
              <w:rPr>
                <w:bCs/>
                <w:sz w:val="22"/>
                <w:szCs w:val="22"/>
              </w:rPr>
            </w:pPr>
            <w:r w:rsidRPr="0029449C">
              <w:rPr>
                <w:b/>
                <w:bCs/>
                <w:sz w:val="22"/>
                <w:szCs w:val="22"/>
              </w:rPr>
              <w:t xml:space="preserve">4. </w:t>
            </w:r>
            <w:r w:rsidRPr="0029449C">
              <w:rPr>
                <w:bCs/>
                <w:sz w:val="22"/>
                <w:szCs w:val="22"/>
              </w:rPr>
              <w:t>Türkiye'deki geçici koruma altındaki 5-17 yaş grubundaki yabancı öğrencilerin okullaşma oranı (% 62)</w:t>
            </w:r>
          </w:p>
        </w:tc>
      </w:tr>
      <w:tr w:rsidR="00242EDB" w:rsidRPr="0029449C" w:rsidTr="00BF728B">
        <w:trPr>
          <w:trHeight w:val="1528"/>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Hayat boyu öğrenme programlarının niteliği geliştirilerek katılım ve tamamlama oranlarının artırılması sağlanacaktır.</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 xml:space="preserve">Yurt dışında yaşayan vatandaşlarımızın eğitim öğretime erişim imkânları ile yurt dışında lisansüstü öğrenim gören resmi </w:t>
            </w:r>
            <w:proofErr w:type="spellStart"/>
            <w:r w:rsidRPr="0029449C">
              <w:rPr>
                <w:bCs/>
                <w:sz w:val="22"/>
                <w:szCs w:val="22"/>
              </w:rPr>
              <w:t>bursiyerlerin</w:t>
            </w:r>
            <w:proofErr w:type="spellEnd"/>
            <w:r w:rsidRPr="0029449C">
              <w:rPr>
                <w:bCs/>
                <w:sz w:val="22"/>
                <w:szCs w:val="22"/>
              </w:rPr>
              <w:t xml:space="preserve"> niteliği artırılacaktır.</w:t>
            </w:r>
          </w:p>
          <w:p w:rsidR="00242EDB" w:rsidRPr="0029449C" w:rsidRDefault="00242EDB" w:rsidP="00BF728B">
            <w:pPr>
              <w:rPr>
                <w:b/>
                <w:bCs/>
                <w:sz w:val="22"/>
                <w:szCs w:val="22"/>
              </w:rPr>
            </w:pPr>
            <w:r w:rsidRPr="0029449C">
              <w:rPr>
                <w:b/>
                <w:bCs/>
                <w:sz w:val="22"/>
                <w:szCs w:val="22"/>
              </w:rPr>
              <w:t xml:space="preserve">3. </w:t>
            </w:r>
            <w:r w:rsidRPr="0029449C">
              <w:rPr>
                <w:bCs/>
                <w:sz w:val="22"/>
                <w:szCs w:val="22"/>
              </w:rPr>
              <w:t>Ülkemizde geçici koruma altında bulunan yabancıların çocuklarının eğitim ve öğretime erişim imkânları artırılacaktır.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4. </w:t>
            </w:r>
            <w:r w:rsidRPr="0029449C">
              <w:rPr>
                <w:bCs/>
                <w:sz w:val="22"/>
                <w:szCs w:val="22"/>
              </w:rPr>
              <w:t>Eğitim ve öğretim alanında diğer ülke ve uluslararası kuruluşlarla yapılan iş birliği çalışmaları artırılacak ve yurtdışında yaşayan vatandaşlar ile soydaşlara yönelik eğitim faaliyetlerine devam edilecektir.</w:t>
            </w:r>
          </w:p>
        </w:tc>
      </w:tr>
      <w:tr w:rsidR="00242EDB" w:rsidRPr="0029449C" w:rsidTr="00BF728B">
        <w:trPr>
          <w:trHeight w:val="355"/>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78"/>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3</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tcPr>
          <w:p w:rsidR="00242EDB" w:rsidRPr="0029449C" w:rsidRDefault="00242EDB" w:rsidP="00BF728B">
            <w:pPr>
              <w:jc w:val="center"/>
              <w:rPr>
                <w:b/>
                <w:bCs/>
                <w:color w:val="000000" w:themeColor="text1"/>
                <w:sz w:val="22"/>
                <w:szCs w:val="22"/>
              </w:rPr>
            </w:pPr>
            <w:r w:rsidRPr="0029449C">
              <w:rPr>
                <w:b/>
                <w:bCs/>
                <w:color w:val="000000" w:themeColor="text1"/>
                <w:sz w:val="22"/>
                <w:szCs w:val="22"/>
              </w:rPr>
              <w:t>PG 4</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445"/>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sz w:val="22"/>
                <w:szCs w:val="22"/>
              </w:rPr>
            </w:pPr>
            <w:r w:rsidRPr="0029449C">
              <w:rPr>
                <w:b/>
                <w:bCs/>
                <w:sz w:val="22"/>
                <w:szCs w:val="22"/>
              </w:rPr>
              <w:t>F 3</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r w:rsidR="00242EDB" w:rsidRPr="0029449C"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sz w:val="22"/>
                <w:szCs w:val="22"/>
              </w:rPr>
            </w:pPr>
            <w:r w:rsidRPr="0029449C">
              <w:rPr>
                <w:b/>
                <w:bCs/>
                <w:sz w:val="22"/>
                <w:szCs w:val="22"/>
              </w:rPr>
              <w:t>F 4</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D62C99"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2019-2023 Dönemi Stratejik Planı </w:t>
            </w:r>
          </w:p>
          <w:p w:rsidR="00242EDB" w:rsidRPr="00D62C99" w:rsidRDefault="00242EDB" w:rsidP="00BF728B">
            <w:pPr>
              <w:rPr>
                <w:color w:val="000000" w:themeColor="text1"/>
                <w:sz w:val="22"/>
                <w:szCs w:val="22"/>
              </w:rPr>
            </w:pPr>
          </w:p>
        </w:tc>
      </w:tr>
      <w:tr w:rsidR="00242EDB" w:rsidRPr="00D62C99"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D62C99" w:rsidRDefault="00242EDB" w:rsidP="00BF728B">
            <w:pPr>
              <w:rPr>
                <w:b/>
                <w:color w:val="000000" w:themeColor="text1"/>
                <w:sz w:val="22"/>
                <w:szCs w:val="22"/>
              </w:rPr>
            </w:pPr>
            <w:r w:rsidRPr="00D62C99">
              <w:rPr>
                <w:b/>
                <w:color w:val="000000" w:themeColor="text1"/>
                <w:sz w:val="22"/>
                <w:szCs w:val="22"/>
              </w:rPr>
              <w:t xml:space="preserve">Aydın İl Milli Eğitim Müdürlüğü </w:t>
            </w:r>
            <w:proofErr w:type="gramStart"/>
            <w:r w:rsidRPr="00D62C99">
              <w:rPr>
                <w:b/>
                <w:color w:val="000000" w:themeColor="text1"/>
                <w:sz w:val="22"/>
                <w:szCs w:val="22"/>
              </w:rPr>
              <w:t>2019  Yılı</w:t>
            </w:r>
            <w:proofErr w:type="gramEnd"/>
            <w:r w:rsidRPr="00D62C99">
              <w:rPr>
                <w:b/>
                <w:color w:val="000000" w:themeColor="text1"/>
                <w:sz w:val="22"/>
                <w:szCs w:val="22"/>
              </w:rPr>
              <w:t xml:space="preserve"> Performans Programı</w:t>
            </w:r>
          </w:p>
        </w:tc>
      </w:tr>
      <w:tr w:rsidR="00242EDB" w:rsidRPr="00D62C99"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7</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S.A.7</w:t>
            </w:r>
            <w:r w:rsidRPr="0029449C">
              <w:rPr>
                <w:sz w:val="22"/>
                <w:szCs w:val="22"/>
              </w:rPr>
              <w:t xml:space="preserve">. </w:t>
            </w:r>
            <w:r w:rsidRPr="0029449C">
              <w:rPr>
                <w:bCs/>
                <w:sz w:val="22"/>
                <w:szCs w:val="22"/>
              </w:rPr>
              <w:t>Uluslararası standartlar gözetilerek tüm okullarımız için destekleyici bir özel öğretim yapısına geçilecektir.</w:t>
            </w:r>
          </w:p>
        </w:tc>
      </w:tr>
      <w:tr w:rsidR="00242EDB" w:rsidRPr="00D62C99"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autoSpaceDE w:val="0"/>
              <w:autoSpaceDN w:val="0"/>
              <w:adjustRightInd w:val="0"/>
              <w:rPr>
                <w:sz w:val="22"/>
                <w:szCs w:val="22"/>
              </w:rPr>
            </w:pPr>
            <w:r w:rsidRPr="0029449C">
              <w:rPr>
                <w:b/>
                <w:sz w:val="22"/>
                <w:szCs w:val="22"/>
              </w:rPr>
              <w:t>Hedef 7.1</w:t>
            </w:r>
            <w:r w:rsidRPr="0029449C">
              <w:rPr>
                <w:sz w:val="22"/>
                <w:szCs w:val="22"/>
              </w:rPr>
              <w:t>.Özel öğretime devam eden öğrenci oranları artırılarak özel öğretim kurumlarının yönetim ve teftiş yapısı güçlendirilecektir.</w:t>
            </w:r>
          </w:p>
          <w:p w:rsidR="00242EDB" w:rsidRPr="0029449C" w:rsidRDefault="00242EDB" w:rsidP="00BF728B">
            <w:pPr>
              <w:rPr>
                <w:bCs/>
                <w:sz w:val="22"/>
                <w:szCs w:val="22"/>
              </w:rPr>
            </w:pPr>
            <w:r w:rsidRPr="0029449C">
              <w:rPr>
                <w:b/>
                <w:bCs/>
                <w:sz w:val="22"/>
                <w:szCs w:val="22"/>
              </w:rPr>
              <w:t xml:space="preserve">Performans Hedefi 23. </w:t>
            </w:r>
            <w:r w:rsidRPr="0029449C">
              <w:rPr>
                <w:bCs/>
                <w:sz w:val="22"/>
                <w:szCs w:val="22"/>
              </w:rPr>
              <w:t>2019 yılında özel öğretim oranları artırılacak ve özel öğretim kurumlarına yönelik denetimler yoğunlaştırılacaktır.</w:t>
            </w:r>
          </w:p>
        </w:tc>
      </w:tr>
      <w:tr w:rsidR="00242EDB" w:rsidRPr="00D62C99" w:rsidTr="00BF728B">
        <w:trPr>
          <w:trHeight w:val="62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Özel Okullarda Bulunan Öğrenci Oranı (okulöncesi %15,80 – ilkokul %4,70 – ortaokul %6,10 – ortaöğretim % 13,10)</w:t>
            </w:r>
          </w:p>
          <w:p w:rsidR="00242EDB" w:rsidRPr="0029449C" w:rsidRDefault="00242EDB" w:rsidP="00BF728B">
            <w:pPr>
              <w:rPr>
                <w:bCs/>
                <w:sz w:val="22"/>
                <w:szCs w:val="22"/>
              </w:rPr>
            </w:pPr>
            <w:r w:rsidRPr="0029449C">
              <w:rPr>
                <w:b/>
                <w:bCs/>
                <w:sz w:val="22"/>
                <w:szCs w:val="22"/>
              </w:rPr>
              <w:t xml:space="preserve">2. </w:t>
            </w:r>
            <w:r w:rsidRPr="0029449C">
              <w:rPr>
                <w:bCs/>
                <w:sz w:val="22"/>
                <w:szCs w:val="22"/>
              </w:rPr>
              <w:t>Bakanlığımıza bağlı denetim yapılan özel okul ve kurum sayısı (400)</w:t>
            </w:r>
          </w:p>
        </w:tc>
      </w:tr>
      <w:tr w:rsidR="00242EDB" w:rsidRPr="00D62C99" w:rsidTr="00BF728B">
        <w:trPr>
          <w:trHeight w:val="961"/>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Özel öğretim kurumlarına öğrenmeyi geliştirme odaklı teftiş-</w:t>
            </w:r>
            <w:proofErr w:type="gramStart"/>
            <w:r w:rsidRPr="0029449C">
              <w:rPr>
                <w:bCs/>
                <w:sz w:val="22"/>
                <w:szCs w:val="22"/>
              </w:rPr>
              <w:t>rehberlik    çalışmaları</w:t>
            </w:r>
            <w:proofErr w:type="gramEnd"/>
            <w:r w:rsidRPr="0029449C">
              <w:rPr>
                <w:bCs/>
                <w:sz w:val="22"/>
                <w:szCs w:val="22"/>
              </w:rPr>
              <w:t xml:space="preserve">    yapılacaktır.</w:t>
            </w:r>
          </w:p>
          <w:p w:rsidR="00242EDB" w:rsidRPr="0029449C" w:rsidRDefault="00242EDB" w:rsidP="00BF728B">
            <w:pPr>
              <w:rPr>
                <w:b/>
                <w:bCs/>
                <w:sz w:val="22"/>
                <w:szCs w:val="22"/>
              </w:rPr>
            </w:pPr>
            <w:r w:rsidRPr="0029449C">
              <w:rPr>
                <w:b/>
                <w:bCs/>
                <w:sz w:val="22"/>
                <w:szCs w:val="22"/>
              </w:rPr>
              <w:t xml:space="preserve">2. </w:t>
            </w:r>
            <w:r w:rsidRPr="0029449C">
              <w:rPr>
                <w:bCs/>
                <w:sz w:val="22"/>
                <w:szCs w:val="22"/>
              </w:rPr>
              <w:t>Özel öğretim kurumlarında yeni model ve programlar geliştirilecek ve resmi okullarla iş birlikleri artırılacaktır.</w:t>
            </w:r>
          </w:p>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3. </w:t>
            </w:r>
            <w:r w:rsidRPr="0029449C">
              <w:rPr>
                <w:bCs/>
                <w:sz w:val="22"/>
                <w:szCs w:val="22"/>
              </w:rPr>
              <w:t>Özel öğretim kurumlarının niteliği, sayıları ve buralara giden öğrenci oranlarını artırmaya yönelik tedbirler oluşturulacaktır.</w:t>
            </w:r>
          </w:p>
        </w:tc>
      </w:tr>
      <w:tr w:rsidR="00242EDB" w:rsidRPr="00D62C99" w:rsidTr="00BF728B">
        <w:trPr>
          <w:trHeight w:val="394"/>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D62C99"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D62C99"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D62C99" w:rsidTr="00BF728B">
        <w:trPr>
          <w:trHeight w:val="347"/>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D62C99" w:rsidRDefault="00242EDB" w:rsidP="00BF728B">
            <w:pPr>
              <w:rPr>
                <w:color w:val="000000" w:themeColor="text1"/>
              </w:rPr>
            </w:pPr>
            <w:r w:rsidRPr="00D62C99">
              <w:rPr>
                <w:b/>
                <w:bCs/>
                <w:color w:val="000000" w:themeColor="text1"/>
              </w:rPr>
              <w:t>Ödenek ve Harcama Durumu (TL)</w:t>
            </w:r>
          </w:p>
        </w:tc>
      </w:tr>
      <w:tr w:rsidR="00242EDB" w:rsidRPr="00D62C99"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2</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r w:rsidR="00242EDB" w:rsidRPr="00D62C99" w:rsidTr="00BF728B">
        <w:trPr>
          <w:trHeight w:val="287"/>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tcPr>
          <w:p w:rsidR="00242EDB" w:rsidRPr="0029449C" w:rsidRDefault="00242EDB" w:rsidP="00BF728B">
            <w:pPr>
              <w:jc w:val="center"/>
              <w:rPr>
                <w:b/>
                <w:bCs/>
                <w:sz w:val="22"/>
                <w:szCs w:val="22"/>
              </w:rPr>
            </w:pPr>
            <w:r w:rsidRPr="0029449C">
              <w:rPr>
                <w:b/>
                <w:bCs/>
                <w:sz w:val="22"/>
                <w:szCs w:val="22"/>
              </w:rPr>
              <w:t>F 3</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vAlign w:val="center"/>
          </w:tcPr>
          <w:p w:rsidR="00242EDB" w:rsidRPr="00D62C99"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Default="00242EDB" w:rsidP="00242EDB">
      <w:pPr>
        <w:rPr>
          <w:sz w:val="22"/>
          <w:szCs w:val="22"/>
        </w:rPr>
      </w:pPr>
      <w:bookmarkStart w:id="8" w:name="_GoBack"/>
      <w:bookmarkEnd w:id="8"/>
    </w:p>
    <w:p w:rsidR="00242EDB" w:rsidRPr="00D62C99" w:rsidRDefault="00242EDB" w:rsidP="00242EDB">
      <w:pPr>
        <w:rPr>
          <w:sz w:val="22"/>
          <w:szCs w:val="22"/>
        </w:rPr>
      </w:pPr>
    </w:p>
    <w:tbl>
      <w:tblPr>
        <w:tblW w:w="15594" w:type="dxa"/>
        <w:jc w:val="center"/>
        <w:tblCellMar>
          <w:left w:w="0" w:type="dxa"/>
          <w:right w:w="0" w:type="dxa"/>
        </w:tblCellMar>
        <w:tblLook w:val="04A0" w:firstRow="1" w:lastRow="0" w:firstColumn="1" w:lastColumn="0" w:noHBand="0" w:noVBand="1"/>
      </w:tblPr>
      <w:tblGrid>
        <w:gridCol w:w="1419"/>
        <w:gridCol w:w="4962"/>
        <w:gridCol w:w="5267"/>
        <w:gridCol w:w="3946"/>
      </w:tblGrid>
      <w:tr w:rsidR="00242EDB" w:rsidRPr="0029449C" w:rsidTr="00BF728B">
        <w:trPr>
          <w:trHeight w:val="47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lastRenderedPageBreak/>
              <w:t xml:space="preserve">Değerlendirme Raporuna Konu Birim: </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2019-2023 Dönemi Stratejik Planı </w:t>
            </w:r>
          </w:p>
          <w:p w:rsidR="00242EDB" w:rsidRPr="0029449C" w:rsidRDefault="00242EDB" w:rsidP="00BF728B">
            <w:pPr>
              <w:rPr>
                <w:color w:val="000000" w:themeColor="text1"/>
                <w:sz w:val="22"/>
                <w:szCs w:val="22"/>
              </w:rPr>
            </w:pPr>
          </w:p>
        </w:tc>
      </w:tr>
      <w:tr w:rsidR="00242EDB" w:rsidRPr="0029449C" w:rsidTr="00BF728B">
        <w:trPr>
          <w:trHeight w:val="495"/>
          <w:jc w:val="center"/>
        </w:trPr>
        <w:tc>
          <w:tcPr>
            <w:tcW w:w="6381" w:type="dxa"/>
            <w:gridSpan w:val="2"/>
            <w:tcBorders>
              <w:top w:val="single" w:sz="8" w:space="0" w:color="000000"/>
              <w:left w:val="single" w:sz="8" w:space="0" w:color="000000"/>
              <w:bottom w:val="single" w:sz="8" w:space="0" w:color="000000"/>
              <w:right w:val="single" w:sz="8" w:space="0" w:color="000000"/>
            </w:tcBorders>
            <w:shd w:val="clear" w:color="auto" w:fill="244061"/>
            <w:tcMar>
              <w:top w:w="12" w:type="dxa"/>
              <w:left w:w="76" w:type="dxa"/>
              <w:bottom w:w="0" w:type="dxa"/>
              <w:right w:w="76" w:type="dxa"/>
            </w:tcMar>
            <w:vAlign w:val="center"/>
            <w:hideMark/>
          </w:tcPr>
          <w:p w:rsidR="00242EDB" w:rsidRPr="0029449C" w:rsidRDefault="00242EDB" w:rsidP="00BF728B">
            <w:pPr>
              <w:rPr>
                <w:color w:val="FFFFFF" w:themeColor="background1"/>
                <w:sz w:val="22"/>
                <w:szCs w:val="22"/>
              </w:rPr>
            </w:pPr>
            <w:r w:rsidRPr="0029449C">
              <w:rPr>
                <w:b/>
                <w:bCs/>
                <w:color w:val="FFFFFF" w:themeColor="background1"/>
                <w:sz w:val="22"/>
                <w:szCs w:val="22"/>
              </w:rPr>
              <w:t>Değerlendirmeye Konu Stratejik Plan ve Performans Programı:</w:t>
            </w:r>
          </w:p>
        </w:tc>
        <w:tc>
          <w:tcPr>
            <w:tcW w:w="9213"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tcPr>
          <w:p w:rsidR="00242EDB" w:rsidRPr="0029449C" w:rsidRDefault="00242EDB" w:rsidP="00BF728B">
            <w:pPr>
              <w:rPr>
                <w:b/>
                <w:color w:val="000000" w:themeColor="text1"/>
                <w:sz w:val="22"/>
                <w:szCs w:val="22"/>
              </w:rPr>
            </w:pPr>
            <w:r w:rsidRPr="0029449C">
              <w:rPr>
                <w:b/>
                <w:color w:val="000000" w:themeColor="text1"/>
                <w:sz w:val="22"/>
                <w:szCs w:val="22"/>
              </w:rPr>
              <w:t xml:space="preserve">Aydın İl Milli Eğitim Müdürlüğü </w:t>
            </w:r>
            <w:proofErr w:type="gramStart"/>
            <w:r w:rsidRPr="0029449C">
              <w:rPr>
                <w:b/>
                <w:color w:val="000000" w:themeColor="text1"/>
                <w:sz w:val="22"/>
                <w:szCs w:val="22"/>
              </w:rPr>
              <w:t>2019  Yılı</w:t>
            </w:r>
            <w:proofErr w:type="gramEnd"/>
            <w:r w:rsidRPr="0029449C">
              <w:rPr>
                <w:b/>
                <w:color w:val="000000" w:themeColor="text1"/>
                <w:sz w:val="22"/>
                <w:szCs w:val="22"/>
              </w:rPr>
              <w:t xml:space="preserve"> Performans Programı</w:t>
            </w:r>
          </w:p>
        </w:tc>
      </w:tr>
      <w:tr w:rsidR="00242EDB" w:rsidRPr="0029449C" w:rsidTr="00BF728B">
        <w:trPr>
          <w:trHeight w:val="390"/>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Stratejik Amaç 7</w:t>
            </w:r>
          </w:p>
        </w:tc>
        <w:tc>
          <w:tcPr>
            <w:tcW w:w="14175" w:type="dxa"/>
            <w:gridSpan w:val="3"/>
            <w:tcBorders>
              <w:top w:val="single" w:sz="8" w:space="0" w:color="000000"/>
              <w:left w:val="single" w:sz="8" w:space="0" w:color="000000"/>
              <w:bottom w:val="single" w:sz="4" w:space="0" w:color="auto"/>
              <w:right w:val="single" w:sz="8" w:space="0" w:color="000000"/>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S.A.7</w:t>
            </w:r>
            <w:r w:rsidRPr="0029449C">
              <w:rPr>
                <w:sz w:val="22"/>
                <w:szCs w:val="22"/>
              </w:rPr>
              <w:t xml:space="preserve">. </w:t>
            </w:r>
            <w:r w:rsidRPr="0029449C">
              <w:rPr>
                <w:bCs/>
                <w:sz w:val="22"/>
                <w:szCs w:val="22"/>
              </w:rPr>
              <w:t>Uluslararası standartlar gözetilerek tüm okullarımız için destekleyici bir özel öğretim yapısına geçilecektir.</w:t>
            </w:r>
          </w:p>
        </w:tc>
      </w:tr>
      <w:tr w:rsidR="00242EDB" w:rsidRPr="0029449C" w:rsidTr="00BF728B">
        <w:trPr>
          <w:trHeight w:val="298"/>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Hedef – Performans Hedefi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2DBDB"/>
            <w:tcMar>
              <w:top w:w="12" w:type="dxa"/>
              <w:left w:w="76" w:type="dxa"/>
              <w:bottom w:w="0" w:type="dxa"/>
              <w:right w:w="76" w:type="dxa"/>
            </w:tcMar>
          </w:tcPr>
          <w:p w:rsidR="00242EDB" w:rsidRPr="0029449C" w:rsidRDefault="00242EDB" w:rsidP="00BF728B">
            <w:pPr>
              <w:rPr>
                <w:sz w:val="22"/>
                <w:szCs w:val="22"/>
              </w:rPr>
            </w:pPr>
            <w:r w:rsidRPr="0029449C">
              <w:rPr>
                <w:b/>
                <w:sz w:val="22"/>
                <w:szCs w:val="22"/>
              </w:rPr>
              <w:t>Hedef 7.2</w:t>
            </w:r>
            <w:r w:rsidRPr="0029449C">
              <w:rPr>
                <w:sz w:val="22"/>
                <w:szCs w:val="22"/>
              </w:rPr>
              <w:t>. Sertifika eğitimi veren kurumların niteliğini artırmaya yönelik düzenlemeler yapılacaktır.</w:t>
            </w:r>
          </w:p>
          <w:p w:rsidR="00242EDB" w:rsidRPr="0029449C" w:rsidRDefault="00242EDB" w:rsidP="00BF728B">
            <w:pPr>
              <w:rPr>
                <w:b/>
                <w:bCs/>
                <w:sz w:val="22"/>
                <w:szCs w:val="22"/>
              </w:rPr>
            </w:pPr>
            <w:r w:rsidRPr="0029449C">
              <w:rPr>
                <w:b/>
                <w:bCs/>
                <w:sz w:val="22"/>
                <w:szCs w:val="22"/>
              </w:rPr>
              <w:t xml:space="preserve">Performans Hedefi 24. </w:t>
            </w:r>
            <w:r w:rsidRPr="0029449C">
              <w:rPr>
                <w:bCs/>
                <w:sz w:val="22"/>
                <w:szCs w:val="22"/>
              </w:rPr>
              <w:t xml:space="preserve">2019 yılında özel çeşitli kurslar ile özel eğitim ve </w:t>
            </w:r>
            <w:proofErr w:type="gramStart"/>
            <w:r w:rsidRPr="0029449C">
              <w:rPr>
                <w:bCs/>
                <w:sz w:val="22"/>
                <w:szCs w:val="22"/>
              </w:rPr>
              <w:t>rehabilitasyon</w:t>
            </w:r>
            <w:proofErr w:type="gramEnd"/>
            <w:r w:rsidRPr="0029449C">
              <w:rPr>
                <w:bCs/>
                <w:sz w:val="22"/>
                <w:szCs w:val="22"/>
              </w:rPr>
              <w:t xml:space="preserve"> merkezlerinin niteliğini artırmaya yönelik düzenlemeler ve denetimler yapılacaktır.</w:t>
            </w:r>
          </w:p>
        </w:tc>
      </w:tr>
      <w:tr w:rsidR="00242EDB" w:rsidRPr="0029449C" w:rsidTr="00BF728B">
        <w:trPr>
          <w:trHeight w:val="775"/>
          <w:jc w:val="center"/>
        </w:trPr>
        <w:tc>
          <w:tcPr>
            <w:tcW w:w="1419" w:type="dxa"/>
            <w:tcBorders>
              <w:top w:val="single" w:sz="8" w:space="0" w:color="000000"/>
              <w:left w:val="single" w:sz="8" w:space="0" w:color="000000"/>
              <w:bottom w:val="single" w:sz="8" w:space="0" w:color="000000"/>
              <w:right w:val="single" w:sz="4" w:space="0" w:color="auto"/>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w:t>
            </w:r>
          </w:p>
        </w:tc>
        <w:tc>
          <w:tcPr>
            <w:tcW w:w="141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Mar>
              <w:top w:w="12" w:type="dxa"/>
              <w:left w:w="76" w:type="dxa"/>
              <w:bottom w:w="0" w:type="dxa"/>
              <w:right w:w="76" w:type="dxa"/>
            </w:tcMar>
          </w:tcPr>
          <w:p w:rsidR="00242EDB" w:rsidRPr="0029449C" w:rsidRDefault="00242EDB" w:rsidP="00BF728B">
            <w:pPr>
              <w:rPr>
                <w:b/>
                <w:bCs/>
                <w:sz w:val="22"/>
                <w:szCs w:val="22"/>
              </w:rPr>
            </w:pPr>
            <w:r w:rsidRPr="0029449C">
              <w:rPr>
                <w:b/>
                <w:bCs/>
                <w:sz w:val="22"/>
                <w:szCs w:val="22"/>
              </w:rPr>
              <w:t xml:space="preserve">1. </w:t>
            </w:r>
            <w:r w:rsidRPr="0029449C">
              <w:rPr>
                <w:bCs/>
                <w:sz w:val="22"/>
                <w:szCs w:val="22"/>
              </w:rPr>
              <w:t>Uzaktan eğitim veren özel öğretim kurumlarından sertifika alan kişi sayısı (4.300)</w:t>
            </w:r>
          </w:p>
          <w:p w:rsidR="00242EDB" w:rsidRPr="0029449C" w:rsidRDefault="00242EDB" w:rsidP="00BF728B">
            <w:pPr>
              <w:rPr>
                <w:bCs/>
                <w:sz w:val="22"/>
                <w:szCs w:val="22"/>
              </w:rPr>
            </w:pPr>
            <w:r w:rsidRPr="0029449C">
              <w:rPr>
                <w:b/>
                <w:bCs/>
                <w:sz w:val="22"/>
                <w:szCs w:val="22"/>
              </w:rPr>
              <w:t xml:space="preserve">2. </w:t>
            </w:r>
            <w:r w:rsidRPr="0029449C">
              <w:rPr>
                <w:bCs/>
                <w:sz w:val="22"/>
                <w:szCs w:val="22"/>
              </w:rPr>
              <w:t>Uluslararası meslek standartlarına uygun hazırlanmış program sayısı (20)</w:t>
            </w:r>
          </w:p>
        </w:tc>
      </w:tr>
      <w:tr w:rsidR="00242EDB" w:rsidRPr="0029449C" w:rsidTr="00BF728B">
        <w:trPr>
          <w:trHeight w:val="397"/>
          <w:jc w:val="center"/>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Faaliyet</w:t>
            </w:r>
          </w:p>
        </w:tc>
        <w:tc>
          <w:tcPr>
            <w:tcW w:w="14175" w:type="dxa"/>
            <w:gridSpan w:val="3"/>
            <w:tcBorders>
              <w:top w:val="single" w:sz="4" w:space="0" w:color="auto"/>
              <w:left w:val="single" w:sz="8" w:space="0" w:color="000000"/>
              <w:bottom w:val="single" w:sz="8" w:space="0" w:color="000000"/>
              <w:right w:val="single" w:sz="8" w:space="0" w:color="000000"/>
            </w:tcBorders>
            <w:shd w:val="clear" w:color="auto" w:fill="F2DBDB"/>
            <w:tcMar>
              <w:top w:w="12" w:type="dxa"/>
              <w:left w:w="76" w:type="dxa"/>
              <w:bottom w:w="0" w:type="dxa"/>
              <w:right w:w="76" w:type="dxa"/>
            </w:tcMar>
          </w:tcPr>
          <w:p w:rsidR="00242EDB" w:rsidRPr="0029449C" w:rsidRDefault="00242EDB" w:rsidP="00BF728B">
            <w:pPr>
              <w:spacing w:after="200" w:line="276" w:lineRule="auto"/>
              <w:contextualSpacing/>
              <w:rPr>
                <w:color w:val="000000" w:themeColor="text1"/>
                <w:sz w:val="22"/>
                <w:szCs w:val="22"/>
              </w:rPr>
            </w:pPr>
            <w:r w:rsidRPr="0029449C">
              <w:rPr>
                <w:b/>
                <w:bCs/>
                <w:sz w:val="22"/>
                <w:szCs w:val="22"/>
              </w:rPr>
              <w:t xml:space="preserve">1. </w:t>
            </w:r>
            <w:r w:rsidRPr="0029449C">
              <w:rPr>
                <w:bCs/>
                <w:sz w:val="22"/>
                <w:szCs w:val="22"/>
              </w:rPr>
              <w:t xml:space="preserve">Özel çeşitli kurslar ile özel eğitim ve </w:t>
            </w:r>
            <w:proofErr w:type="gramStart"/>
            <w:r w:rsidRPr="0029449C">
              <w:rPr>
                <w:bCs/>
                <w:sz w:val="22"/>
                <w:szCs w:val="22"/>
              </w:rPr>
              <w:t>rehabilitasyon</w:t>
            </w:r>
            <w:proofErr w:type="gramEnd"/>
            <w:r w:rsidRPr="0029449C">
              <w:rPr>
                <w:bCs/>
                <w:sz w:val="22"/>
                <w:szCs w:val="22"/>
              </w:rPr>
              <w:t xml:space="preserve"> merkezlerinde verilen eğitimin niteliğini artırmaya yönelik çalışmalar yapılacaktır.</w:t>
            </w:r>
          </w:p>
        </w:tc>
      </w:tr>
      <w:tr w:rsidR="00242EDB" w:rsidRPr="0029449C" w:rsidTr="00BF728B">
        <w:trPr>
          <w:trHeight w:val="260"/>
          <w:jc w:val="center"/>
        </w:trPr>
        <w:tc>
          <w:tcPr>
            <w:tcW w:w="15594" w:type="dxa"/>
            <w:gridSpan w:val="4"/>
            <w:tcBorders>
              <w:top w:val="single" w:sz="8" w:space="0" w:color="000000"/>
              <w:left w:val="single" w:sz="8" w:space="0" w:color="000000"/>
              <w:bottom w:val="single" w:sz="8" w:space="0" w:color="000000"/>
              <w:right w:val="single" w:sz="8" w:space="0" w:color="000000"/>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Performans Göstergesi Gerçekleşme Durumu (İl Düzeyinde)</w:t>
            </w: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1</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rPr>
                <w:rFonts w:eastAsia="Calibri"/>
                <w:color w:val="000000" w:themeColor="text1"/>
                <w:spacing w:val="-20"/>
                <w:sz w:val="22"/>
                <w:szCs w:val="22"/>
              </w:rPr>
            </w:pPr>
          </w:p>
        </w:tc>
      </w:tr>
      <w:tr w:rsidR="00242EDB" w:rsidRPr="0029449C" w:rsidTr="00BF728B">
        <w:trPr>
          <w:trHeight w:val="260"/>
          <w:jc w:val="center"/>
        </w:trPr>
        <w:tc>
          <w:tcPr>
            <w:tcW w:w="1419" w:type="dxa"/>
            <w:tcBorders>
              <w:top w:val="single" w:sz="8" w:space="0" w:color="000000"/>
              <w:left w:val="single" w:sz="8" w:space="0" w:color="000000"/>
              <w:bottom w:val="single" w:sz="8" w:space="0" w:color="000000"/>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PG 2</w:t>
            </w:r>
          </w:p>
        </w:tc>
        <w:tc>
          <w:tcPr>
            <w:tcW w:w="14175"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76" w:type="dxa"/>
              <w:bottom w:w="0" w:type="dxa"/>
              <w:right w:w="76" w:type="dxa"/>
            </w:tcMar>
            <w:vAlign w:val="center"/>
          </w:tcPr>
          <w:p w:rsidR="00242EDB" w:rsidRPr="0029449C" w:rsidRDefault="00242EDB" w:rsidP="00BF728B">
            <w:pPr>
              <w:widowControl w:val="0"/>
              <w:jc w:val="center"/>
              <w:rPr>
                <w:rFonts w:eastAsia="Calibri"/>
                <w:color w:val="000000" w:themeColor="text1"/>
                <w:spacing w:val="-20"/>
                <w:sz w:val="22"/>
                <w:szCs w:val="22"/>
              </w:rPr>
            </w:pPr>
          </w:p>
        </w:tc>
      </w:tr>
      <w:tr w:rsidR="00242EDB" w:rsidRPr="0029449C" w:rsidTr="00BF728B">
        <w:trPr>
          <w:trHeight w:val="55"/>
          <w:jc w:val="center"/>
        </w:trPr>
        <w:tc>
          <w:tcPr>
            <w:tcW w:w="11648" w:type="dxa"/>
            <w:gridSpan w:val="3"/>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jc w:val="center"/>
              <w:rPr>
                <w:color w:val="000000" w:themeColor="text1"/>
                <w:sz w:val="22"/>
                <w:szCs w:val="22"/>
              </w:rPr>
            </w:pPr>
            <w:r w:rsidRPr="0029449C">
              <w:rPr>
                <w:b/>
                <w:bCs/>
                <w:color w:val="000000" w:themeColor="text1"/>
                <w:sz w:val="22"/>
                <w:szCs w:val="22"/>
              </w:rPr>
              <w:t>Yürütülen Faaliyetlere İlişkin Bilgi</w:t>
            </w:r>
            <w:r w:rsidRPr="0029449C">
              <w:rPr>
                <w:color w:val="000000" w:themeColor="text1"/>
                <w:sz w:val="22"/>
                <w:szCs w:val="22"/>
              </w:rPr>
              <w:t xml:space="preserve"> </w:t>
            </w:r>
            <w:r w:rsidRPr="0029449C">
              <w:rPr>
                <w:b/>
                <w:bCs/>
                <w:color w:val="000000" w:themeColor="text1"/>
                <w:sz w:val="22"/>
                <w:szCs w:val="22"/>
              </w:rPr>
              <w:t>(İl Düzeyinde)</w:t>
            </w:r>
          </w:p>
        </w:tc>
        <w:tc>
          <w:tcPr>
            <w:tcW w:w="3946" w:type="dxa"/>
            <w:tcBorders>
              <w:top w:val="single" w:sz="4" w:space="0" w:color="auto"/>
              <w:left w:val="single" w:sz="4" w:space="0" w:color="auto"/>
              <w:bottom w:val="single" w:sz="4" w:space="0" w:color="auto"/>
              <w:right w:val="single" w:sz="4" w:space="0" w:color="auto"/>
            </w:tcBorders>
            <w:shd w:val="clear" w:color="auto" w:fill="D9D9D9"/>
            <w:tcMar>
              <w:top w:w="12" w:type="dxa"/>
              <w:left w:w="76" w:type="dxa"/>
              <w:bottom w:w="0" w:type="dxa"/>
              <w:right w:w="76" w:type="dxa"/>
            </w:tcMar>
            <w:vAlign w:val="center"/>
            <w:hideMark/>
          </w:tcPr>
          <w:p w:rsidR="00242EDB" w:rsidRPr="0029449C" w:rsidRDefault="00242EDB" w:rsidP="00BF728B">
            <w:pPr>
              <w:rPr>
                <w:color w:val="000000" w:themeColor="text1"/>
                <w:sz w:val="22"/>
                <w:szCs w:val="22"/>
              </w:rPr>
            </w:pPr>
            <w:r w:rsidRPr="0029449C">
              <w:rPr>
                <w:b/>
                <w:bCs/>
                <w:color w:val="000000" w:themeColor="text1"/>
                <w:sz w:val="22"/>
                <w:szCs w:val="22"/>
              </w:rPr>
              <w:t>Ödenek ve Harcama Durumu (TL)</w:t>
            </w:r>
          </w:p>
        </w:tc>
      </w:tr>
      <w:tr w:rsidR="00242EDB" w:rsidRPr="0029449C" w:rsidTr="00BF728B">
        <w:trPr>
          <w:trHeight w:val="265"/>
          <w:jc w:val="center"/>
        </w:trPr>
        <w:tc>
          <w:tcPr>
            <w:tcW w:w="1419" w:type="dxa"/>
            <w:tcBorders>
              <w:top w:val="single" w:sz="4" w:space="0" w:color="auto"/>
              <w:left w:val="single" w:sz="4" w:space="0" w:color="auto"/>
              <w:bottom w:val="single" w:sz="4" w:space="0" w:color="auto"/>
              <w:right w:val="single" w:sz="4" w:space="0" w:color="auto"/>
            </w:tcBorders>
            <w:shd w:val="clear" w:color="auto" w:fill="auto"/>
            <w:tcMar>
              <w:top w:w="12" w:type="dxa"/>
              <w:left w:w="76" w:type="dxa"/>
              <w:bottom w:w="0" w:type="dxa"/>
              <w:right w:w="76" w:type="dxa"/>
            </w:tcMar>
            <w:vAlign w:val="center"/>
            <w:hideMark/>
          </w:tcPr>
          <w:p w:rsidR="00242EDB" w:rsidRPr="0029449C" w:rsidRDefault="00242EDB" w:rsidP="00BF728B">
            <w:pPr>
              <w:jc w:val="center"/>
              <w:rPr>
                <w:sz w:val="22"/>
                <w:szCs w:val="22"/>
              </w:rPr>
            </w:pPr>
            <w:r w:rsidRPr="0029449C">
              <w:rPr>
                <w:b/>
                <w:bCs/>
                <w:sz w:val="22"/>
                <w:szCs w:val="22"/>
              </w:rPr>
              <w:t>F 1</w:t>
            </w:r>
          </w:p>
        </w:tc>
        <w:tc>
          <w:tcPr>
            <w:tcW w:w="10229" w:type="dxa"/>
            <w:gridSpan w:val="2"/>
            <w:tcBorders>
              <w:top w:val="single" w:sz="4" w:space="0" w:color="auto"/>
              <w:bottom w:val="single" w:sz="4" w:space="0" w:color="auto"/>
            </w:tcBorders>
            <w:shd w:val="clear" w:color="auto" w:fill="FFFFFF" w:themeFill="background1"/>
            <w:tcMar>
              <w:top w:w="12" w:type="dxa"/>
              <w:left w:w="76" w:type="dxa"/>
              <w:bottom w:w="0" w:type="dxa"/>
              <w:right w:w="76" w:type="dxa"/>
            </w:tcMar>
          </w:tcPr>
          <w:p w:rsidR="00242EDB" w:rsidRPr="0029449C" w:rsidRDefault="00242EDB" w:rsidP="00BF728B">
            <w:pPr>
              <w:jc w:val="both"/>
              <w:rPr>
                <w:sz w:val="22"/>
                <w:szCs w:val="22"/>
              </w:rPr>
            </w:pPr>
          </w:p>
        </w:tc>
        <w:tc>
          <w:tcPr>
            <w:tcW w:w="3946" w:type="dxa"/>
            <w:tcBorders>
              <w:top w:val="single" w:sz="4" w:space="0" w:color="auto"/>
              <w:left w:val="single" w:sz="4" w:space="0" w:color="auto"/>
              <w:bottom w:val="single" w:sz="4" w:space="0" w:color="auto"/>
              <w:right w:val="single" w:sz="4" w:space="0" w:color="auto"/>
            </w:tcBorders>
            <w:shd w:val="clear" w:color="auto" w:fill="FFFFFF" w:themeFill="background1"/>
            <w:tcMar>
              <w:top w:w="12" w:type="dxa"/>
              <w:left w:w="76" w:type="dxa"/>
              <w:bottom w:w="0" w:type="dxa"/>
              <w:right w:w="76" w:type="dxa"/>
            </w:tcMar>
            <w:vAlign w:val="center"/>
          </w:tcPr>
          <w:p w:rsidR="00242EDB" w:rsidRPr="0029449C" w:rsidRDefault="00242EDB" w:rsidP="00BF728B">
            <w:pPr>
              <w:shd w:val="clear" w:color="auto" w:fill="FFFFFF" w:themeFill="background1"/>
              <w:contextualSpacing/>
              <w:jc w:val="center"/>
              <w:rPr>
                <w:sz w:val="22"/>
                <w:szCs w:val="22"/>
              </w:rPr>
            </w:pPr>
          </w:p>
        </w:tc>
      </w:tr>
    </w:tbl>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242EDB" w:rsidRPr="00D62C99" w:rsidRDefault="00242EDB" w:rsidP="00242EDB">
      <w:pPr>
        <w:rPr>
          <w:sz w:val="22"/>
          <w:szCs w:val="22"/>
        </w:rPr>
      </w:pPr>
    </w:p>
    <w:p w:rsidR="0004233B" w:rsidRDefault="00143912" w:rsidP="00242EDB">
      <w:pPr>
        <w:pStyle w:val="Default"/>
      </w:pPr>
    </w:p>
    <w:sectPr w:rsidR="0004233B" w:rsidSect="00741E7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12" w:rsidRDefault="00143912" w:rsidP="00741E7A">
      <w:r>
        <w:separator/>
      </w:r>
    </w:p>
  </w:endnote>
  <w:endnote w:type="continuationSeparator" w:id="0">
    <w:p w:rsidR="00143912" w:rsidRDefault="00143912" w:rsidP="0074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12" w:rsidRDefault="00143912" w:rsidP="00741E7A">
      <w:r>
        <w:separator/>
      </w:r>
    </w:p>
  </w:footnote>
  <w:footnote w:type="continuationSeparator" w:id="0">
    <w:p w:rsidR="00143912" w:rsidRDefault="00143912" w:rsidP="0074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176BA"/>
    <w:multiLevelType w:val="hybridMultilevel"/>
    <w:tmpl w:val="B3DA5D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pStyle w:val="Stil2"/>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F47BE"/>
    <w:multiLevelType w:val="multilevel"/>
    <w:tmpl w:val="C330A7EC"/>
    <w:lvl w:ilvl="0">
      <w:start w:val="1"/>
      <w:numFmt w:val="decimal"/>
      <w:suff w:val="space"/>
      <w:lvlText w:val="Kısım %1"/>
      <w:lvlJc w:val="left"/>
      <w:pPr>
        <w:ind w:left="0" w:firstLine="0"/>
      </w:pPr>
    </w:lvl>
    <w:lvl w:ilvl="1">
      <w:start w:val="1"/>
      <w:numFmt w:val="none"/>
      <w:suff w:val="nothing"/>
      <w:lvlText w:val=""/>
      <w:lvlJc w:val="left"/>
      <w:pPr>
        <w:ind w:left="0" w:firstLine="0"/>
      </w:pPr>
    </w:lvl>
    <w:lvl w:ilvl="2">
      <w:start w:val="1"/>
      <w:numFmt w:val="none"/>
      <w:pStyle w:val="Balk3"/>
      <w:suff w:val="nothing"/>
      <w:lvlText w:val=""/>
      <w:lvlJc w:val="left"/>
      <w:pPr>
        <w:ind w:left="0" w:firstLine="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A"/>
    <w:rsid w:val="00143912"/>
    <w:rsid w:val="001F5A3D"/>
    <w:rsid w:val="00221BFF"/>
    <w:rsid w:val="00242EDB"/>
    <w:rsid w:val="00267303"/>
    <w:rsid w:val="005A57C4"/>
    <w:rsid w:val="00741E7A"/>
    <w:rsid w:val="009F250D"/>
    <w:rsid w:val="00AD0686"/>
    <w:rsid w:val="00CF538B"/>
    <w:rsid w:val="00DF3969"/>
    <w:rsid w:val="00E33C5F"/>
    <w:rsid w:val="00EE6039"/>
    <w:rsid w:val="00EF26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690B"/>
  <w15:chartTrackingRefBased/>
  <w15:docId w15:val="{1BC54592-8A17-4399-99EA-439DD707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E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41E7A"/>
    <w:pPr>
      <w:tabs>
        <w:tab w:val="left" w:pos="-3780"/>
        <w:tab w:val="left" w:pos="567"/>
        <w:tab w:val="right" w:leader="dot" w:pos="9360"/>
      </w:tabs>
      <w:spacing w:line="360" w:lineRule="auto"/>
      <w:jc w:val="center"/>
      <w:outlineLvl w:val="0"/>
    </w:pPr>
    <w:rPr>
      <w:b/>
      <w:bCs/>
      <w:noProof/>
      <w:color w:val="C00000"/>
      <w:sz w:val="36"/>
      <w:szCs w:val="36"/>
    </w:rPr>
  </w:style>
  <w:style w:type="paragraph" w:styleId="Balk2">
    <w:name w:val="heading 2"/>
    <w:basedOn w:val="Normal"/>
    <w:next w:val="Normal"/>
    <w:link w:val="Balk2Char"/>
    <w:qFormat/>
    <w:rsid w:val="00741E7A"/>
    <w:pPr>
      <w:tabs>
        <w:tab w:val="left" w:pos="-3780"/>
        <w:tab w:val="left" w:pos="284"/>
        <w:tab w:val="left" w:pos="567"/>
        <w:tab w:val="right" w:leader="dot" w:pos="9360"/>
      </w:tabs>
      <w:spacing w:line="360" w:lineRule="auto"/>
      <w:outlineLvl w:val="1"/>
    </w:pPr>
    <w:rPr>
      <w:b/>
      <w:bCs/>
      <w:color w:val="C00000"/>
      <w:sz w:val="32"/>
      <w:szCs w:val="32"/>
    </w:rPr>
  </w:style>
  <w:style w:type="paragraph" w:styleId="Balk3">
    <w:name w:val="heading 3"/>
    <w:basedOn w:val="Normal"/>
    <w:next w:val="Normal"/>
    <w:link w:val="Balk3Char"/>
    <w:qFormat/>
    <w:rsid w:val="00741E7A"/>
    <w:pPr>
      <w:keepNext/>
      <w:numPr>
        <w:ilvl w:val="2"/>
        <w:numId w:val="3"/>
      </w:numPr>
      <w:spacing w:before="240" w:after="60"/>
      <w:outlineLvl w:val="2"/>
    </w:pPr>
    <w:rPr>
      <w:rFonts w:ascii="Arial" w:hAnsi="Arial"/>
      <w:b/>
      <w:bCs/>
      <w:sz w:val="26"/>
      <w:szCs w:val="26"/>
    </w:rPr>
  </w:style>
  <w:style w:type="paragraph" w:styleId="Balk4">
    <w:name w:val="heading 4"/>
    <w:basedOn w:val="Normal"/>
    <w:next w:val="Normal"/>
    <w:link w:val="Balk4Char"/>
    <w:qFormat/>
    <w:rsid w:val="00741E7A"/>
    <w:pPr>
      <w:keepNext/>
      <w:numPr>
        <w:ilvl w:val="3"/>
        <w:numId w:val="3"/>
      </w:numPr>
      <w:spacing w:before="240" w:after="60"/>
      <w:outlineLvl w:val="3"/>
    </w:pPr>
    <w:rPr>
      <w:b/>
      <w:bCs/>
      <w:sz w:val="28"/>
      <w:szCs w:val="28"/>
    </w:rPr>
  </w:style>
  <w:style w:type="paragraph" w:styleId="Balk5">
    <w:name w:val="heading 5"/>
    <w:basedOn w:val="Normal"/>
    <w:next w:val="Normal"/>
    <w:link w:val="Balk5Char"/>
    <w:qFormat/>
    <w:rsid w:val="00741E7A"/>
    <w:pPr>
      <w:numPr>
        <w:ilvl w:val="4"/>
        <w:numId w:val="3"/>
      </w:numPr>
      <w:spacing w:before="240" w:after="60"/>
      <w:outlineLvl w:val="4"/>
    </w:pPr>
    <w:rPr>
      <w:b/>
      <w:bCs/>
      <w:i/>
      <w:iCs/>
      <w:sz w:val="26"/>
      <w:szCs w:val="26"/>
    </w:rPr>
  </w:style>
  <w:style w:type="paragraph" w:styleId="Balk6">
    <w:name w:val="heading 6"/>
    <w:basedOn w:val="Normal"/>
    <w:next w:val="Normal"/>
    <w:link w:val="Balk6Char"/>
    <w:qFormat/>
    <w:rsid w:val="00741E7A"/>
    <w:pPr>
      <w:numPr>
        <w:ilvl w:val="5"/>
        <w:numId w:val="3"/>
      </w:numPr>
      <w:spacing w:before="240" w:after="60"/>
      <w:outlineLvl w:val="5"/>
    </w:pPr>
    <w:rPr>
      <w:b/>
      <w:bCs/>
      <w:sz w:val="20"/>
      <w:szCs w:val="20"/>
    </w:rPr>
  </w:style>
  <w:style w:type="paragraph" w:styleId="Balk7">
    <w:name w:val="heading 7"/>
    <w:basedOn w:val="Normal"/>
    <w:next w:val="Normal"/>
    <w:link w:val="Balk7Char"/>
    <w:qFormat/>
    <w:rsid w:val="00741E7A"/>
    <w:pPr>
      <w:numPr>
        <w:ilvl w:val="6"/>
        <w:numId w:val="3"/>
      </w:numPr>
      <w:spacing w:before="240" w:after="60"/>
      <w:outlineLvl w:val="6"/>
    </w:pPr>
  </w:style>
  <w:style w:type="paragraph" w:styleId="Balk8">
    <w:name w:val="heading 8"/>
    <w:basedOn w:val="Normal"/>
    <w:next w:val="Normal"/>
    <w:link w:val="Balk8Char"/>
    <w:qFormat/>
    <w:rsid w:val="00741E7A"/>
    <w:pPr>
      <w:numPr>
        <w:ilvl w:val="7"/>
        <w:numId w:val="3"/>
      </w:numPr>
      <w:spacing w:before="240" w:after="60"/>
      <w:outlineLvl w:val="7"/>
    </w:pPr>
    <w:rPr>
      <w:i/>
      <w:iCs/>
    </w:rPr>
  </w:style>
  <w:style w:type="paragraph" w:styleId="Balk9">
    <w:name w:val="heading 9"/>
    <w:basedOn w:val="Normal"/>
    <w:next w:val="Normal"/>
    <w:link w:val="Balk9Char"/>
    <w:qFormat/>
    <w:rsid w:val="00741E7A"/>
    <w:pPr>
      <w:numPr>
        <w:ilvl w:val="8"/>
        <w:numId w:val="3"/>
      </w:numPr>
      <w:spacing w:before="240" w:after="60"/>
      <w:outlineLvl w:val="8"/>
    </w:pPr>
    <w:rPr>
      <w:rFonts w:ascii="Arial" w:hAnsi="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41E7A"/>
    <w:rPr>
      <w:rFonts w:ascii="Times New Roman" w:eastAsia="Times New Roman" w:hAnsi="Times New Roman" w:cs="Times New Roman"/>
      <w:b/>
      <w:bCs/>
      <w:color w:val="C00000"/>
      <w:sz w:val="32"/>
      <w:szCs w:val="32"/>
      <w:lang w:eastAsia="tr-TR"/>
    </w:rPr>
  </w:style>
  <w:style w:type="paragraph" w:styleId="AralkYok">
    <w:name w:val="No Spacing"/>
    <w:link w:val="AralkYokChar"/>
    <w:uiPriority w:val="1"/>
    <w:qFormat/>
    <w:rsid w:val="00741E7A"/>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rsid w:val="00741E7A"/>
    <w:rPr>
      <w:rFonts w:ascii="Times New Roman" w:eastAsia="Times New Roman" w:hAnsi="Times New Roman" w:cs="Times New Roman"/>
      <w:sz w:val="24"/>
      <w:szCs w:val="24"/>
      <w:lang w:eastAsia="tr-TR"/>
    </w:rPr>
  </w:style>
  <w:style w:type="paragraph" w:customStyle="1" w:styleId="3-NormalYaz">
    <w:name w:val="3-Normal Yazı"/>
    <w:rsid w:val="00741E7A"/>
    <w:pPr>
      <w:tabs>
        <w:tab w:val="left" w:pos="566"/>
      </w:tabs>
      <w:spacing w:after="0" w:line="240" w:lineRule="auto"/>
      <w:jc w:val="both"/>
    </w:pPr>
    <w:rPr>
      <w:rFonts w:ascii="Times New Roman" w:eastAsia="ヒラギノ明朝 Pro W3" w:hAnsi="Times" w:cs="Times New Roman"/>
      <w:sz w:val="19"/>
      <w:szCs w:val="20"/>
    </w:rPr>
  </w:style>
  <w:style w:type="paragraph" w:styleId="stBilgi">
    <w:name w:val="header"/>
    <w:basedOn w:val="Normal"/>
    <w:link w:val="stBilgiChar"/>
    <w:uiPriority w:val="99"/>
    <w:unhideWhenUsed/>
    <w:rsid w:val="00741E7A"/>
    <w:pPr>
      <w:tabs>
        <w:tab w:val="center" w:pos="4536"/>
        <w:tab w:val="right" w:pos="9072"/>
      </w:tabs>
    </w:pPr>
  </w:style>
  <w:style w:type="character" w:customStyle="1" w:styleId="stBilgiChar">
    <w:name w:val="Üst Bilgi Char"/>
    <w:basedOn w:val="VarsaylanParagrafYazTipi"/>
    <w:link w:val="stBilgi"/>
    <w:uiPriority w:val="99"/>
    <w:rsid w:val="00741E7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41E7A"/>
    <w:pPr>
      <w:tabs>
        <w:tab w:val="center" w:pos="4536"/>
        <w:tab w:val="right" w:pos="9072"/>
      </w:tabs>
    </w:pPr>
  </w:style>
  <w:style w:type="character" w:customStyle="1" w:styleId="AltBilgiChar">
    <w:name w:val="Alt Bilgi Char"/>
    <w:basedOn w:val="VarsaylanParagrafYazTipi"/>
    <w:link w:val="AltBilgi"/>
    <w:uiPriority w:val="99"/>
    <w:rsid w:val="00741E7A"/>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741E7A"/>
    <w:rPr>
      <w:rFonts w:ascii="Times New Roman" w:eastAsia="Times New Roman" w:hAnsi="Times New Roman" w:cs="Times New Roman"/>
      <w:b/>
      <w:bCs/>
      <w:noProof/>
      <w:color w:val="C00000"/>
      <w:sz w:val="36"/>
      <w:szCs w:val="36"/>
      <w:lang w:eastAsia="tr-TR"/>
    </w:rPr>
  </w:style>
  <w:style w:type="character" w:customStyle="1" w:styleId="Balk3Char">
    <w:name w:val="Başlık 3 Char"/>
    <w:basedOn w:val="VarsaylanParagrafYazTipi"/>
    <w:link w:val="Balk3"/>
    <w:rsid w:val="00741E7A"/>
    <w:rPr>
      <w:rFonts w:ascii="Arial" w:eastAsia="Times New Roman" w:hAnsi="Arial" w:cs="Times New Roman"/>
      <w:b/>
      <w:bCs/>
      <w:sz w:val="26"/>
      <w:szCs w:val="26"/>
      <w:lang w:eastAsia="tr-TR"/>
    </w:rPr>
  </w:style>
  <w:style w:type="character" w:customStyle="1" w:styleId="Balk4Char">
    <w:name w:val="Başlık 4 Char"/>
    <w:basedOn w:val="VarsaylanParagrafYazTipi"/>
    <w:link w:val="Balk4"/>
    <w:rsid w:val="00741E7A"/>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41E7A"/>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741E7A"/>
    <w:rPr>
      <w:rFonts w:ascii="Times New Roman" w:eastAsia="Times New Roman" w:hAnsi="Times New Roman" w:cs="Times New Roman"/>
      <w:b/>
      <w:bCs/>
      <w:sz w:val="20"/>
      <w:szCs w:val="20"/>
      <w:lang w:eastAsia="tr-TR"/>
    </w:rPr>
  </w:style>
  <w:style w:type="character" w:customStyle="1" w:styleId="Balk7Char">
    <w:name w:val="Başlık 7 Char"/>
    <w:basedOn w:val="VarsaylanParagrafYazTipi"/>
    <w:link w:val="Balk7"/>
    <w:rsid w:val="00741E7A"/>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741E7A"/>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741E7A"/>
    <w:rPr>
      <w:rFonts w:ascii="Arial" w:eastAsia="Times New Roman" w:hAnsi="Arial" w:cs="Times New Roman"/>
      <w:sz w:val="20"/>
      <w:szCs w:val="20"/>
      <w:lang w:eastAsia="tr-TR"/>
    </w:rPr>
  </w:style>
  <w:style w:type="paragraph" w:customStyle="1" w:styleId="Default">
    <w:name w:val="Default"/>
    <w:rsid w:val="00741E7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741E7A"/>
    <w:pPr>
      <w:jc w:val="both"/>
    </w:pPr>
    <w:rPr>
      <w:rFonts w:ascii="Arial" w:hAnsi="Arial"/>
      <w:snapToGrid w:val="0"/>
      <w:color w:val="000000"/>
      <w:sz w:val="20"/>
      <w:szCs w:val="20"/>
      <w:lang w:val="fr-FR" w:eastAsia="en-US"/>
    </w:rPr>
  </w:style>
  <w:style w:type="character" w:customStyle="1" w:styleId="GvdeMetniChar">
    <w:name w:val="Gövde Metni Char"/>
    <w:basedOn w:val="VarsaylanParagrafYazTipi"/>
    <w:link w:val="GvdeMetni"/>
    <w:rsid w:val="00741E7A"/>
    <w:rPr>
      <w:rFonts w:ascii="Arial" w:eastAsia="Times New Roman" w:hAnsi="Arial" w:cs="Times New Roman"/>
      <w:snapToGrid w:val="0"/>
      <w:color w:val="000000"/>
      <w:sz w:val="20"/>
      <w:szCs w:val="20"/>
      <w:lang w:val="fr-FR"/>
    </w:rPr>
  </w:style>
  <w:style w:type="paragraph" w:styleId="ListeParagraf">
    <w:name w:val="List Paragraph"/>
    <w:aliases w:val="içindekiler vb,List Paragraph"/>
    <w:basedOn w:val="Normal"/>
    <w:link w:val="ListeParagrafChar"/>
    <w:uiPriority w:val="1"/>
    <w:qFormat/>
    <w:rsid w:val="00741E7A"/>
    <w:pPr>
      <w:spacing w:after="200" w:line="276" w:lineRule="auto"/>
      <w:ind w:left="720"/>
      <w:contextualSpacing/>
    </w:pPr>
    <w:rPr>
      <w:rFonts w:ascii="Calibri" w:hAnsi="Calibri"/>
      <w:sz w:val="22"/>
      <w:szCs w:val="22"/>
    </w:rPr>
  </w:style>
  <w:style w:type="character" w:styleId="Kpr">
    <w:name w:val="Hyperlink"/>
    <w:uiPriority w:val="99"/>
    <w:rsid w:val="00741E7A"/>
    <w:rPr>
      <w:color w:val="0000FF"/>
      <w:u w:val="single"/>
    </w:rPr>
  </w:style>
  <w:style w:type="paragraph" w:styleId="NormalWeb">
    <w:name w:val="Normal (Web)"/>
    <w:basedOn w:val="Normal"/>
    <w:uiPriority w:val="99"/>
    <w:rsid w:val="00741E7A"/>
  </w:style>
  <w:style w:type="character" w:styleId="SayfaNumaras">
    <w:name w:val="page number"/>
    <w:basedOn w:val="VarsaylanParagrafYazTipi"/>
    <w:rsid w:val="00741E7A"/>
  </w:style>
  <w:style w:type="paragraph" w:styleId="BalonMetni">
    <w:name w:val="Balloon Text"/>
    <w:basedOn w:val="Normal"/>
    <w:link w:val="BalonMetniChar"/>
    <w:rsid w:val="00741E7A"/>
    <w:rPr>
      <w:rFonts w:ascii="Tahoma" w:hAnsi="Tahoma"/>
      <w:sz w:val="16"/>
      <w:szCs w:val="16"/>
      <w:lang w:val="x-none" w:eastAsia="x-none"/>
    </w:rPr>
  </w:style>
  <w:style w:type="character" w:customStyle="1" w:styleId="BalonMetniChar">
    <w:name w:val="Balon Metni Char"/>
    <w:basedOn w:val="VarsaylanParagrafYazTipi"/>
    <w:link w:val="BalonMetni"/>
    <w:rsid w:val="00741E7A"/>
    <w:rPr>
      <w:rFonts w:ascii="Tahoma" w:eastAsia="Times New Roman" w:hAnsi="Tahoma" w:cs="Times New Roman"/>
      <w:sz w:val="16"/>
      <w:szCs w:val="16"/>
      <w:lang w:val="x-none" w:eastAsia="x-none"/>
    </w:rPr>
  </w:style>
  <w:style w:type="character" w:styleId="DipnotBavurusu">
    <w:name w:val="footnote reference"/>
    <w:semiHidden/>
    <w:rsid w:val="00741E7A"/>
    <w:rPr>
      <w:rFonts w:ascii="TimesNewRomanPS" w:hAnsi="TimesNewRomanPS"/>
      <w:position w:val="6"/>
      <w:sz w:val="16"/>
    </w:rPr>
  </w:style>
  <w:style w:type="numbering" w:styleId="111111">
    <w:name w:val="Outline List 2"/>
    <w:basedOn w:val="ListeYok"/>
    <w:rsid w:val="00741E7A"/>
    <w:pPr>
      <w:numPr>
        <w:numId w:val="1"/>
      </w:numPr>
    </w:pPr>
  </w:style>
  <w:style w:type="paragraph" w:customStyle="1" w:styleId="Text1">
    <w:name w:val="Text 1"/>
    <w:basedOn w:val="Normal"/>
    <w:rsid w:val="00741E7A"/>
    <w:pPr>
      <w:spacing w:after="240"/>
      <w:ind w:left="482"/>
      <w:jc w:val="both"/>
    </w:pPr>
    <w:rPr>
      <w:snapToGrid w:val="0"/>
      <w:szCs w:val="20"/>
      <w:lang w:val="en-GB" w:eastAsia="en-US"/>
    </w:rPr>
  </w:style>
  <w:style w:type="paragraph" w:styleId="DipnotMetni">
    <w:name w:val="footnote text"/>
    <w:basedOn w:val="Normal"/>
    <w:link w:val="DipnotMetniChar"/>
    <w:semiHidden/>
    <w:rsid w:val="00741E7A"/>
    <w:pPr>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semiHidden/>
    <w:rsid w:val="00741E7A"/>
    <w:rPr>
      <w:rFonts w:ascii="Times New Roman" w:eastAsia="Times New Roman" w:hAnsi="Times New Roman" w:cs="Times New Roman"/>
      <w:snapToGrid w:val="0"/>
      <w:sz w:val="20"/>
      <w:szCs w:val="20"/>
      <w:lang w:val="en-GB"/>
    </w:rPr>
  </w:style>
  <w:style w:type="paragraph" w:customStyle="1" w:styleId="ndeer">
    <w:name w:val="Öndeğer"/>
    <w:rsid w:val="00741E7A"/>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rsid w:val="00741E7A"/>
    <w:pPr>
      <w:spacing w:before="100" w:beforeAutospacing="1" w:after="100" w:afterAutospacing="1"/>
    </w:pPr>
  </w:style>
  <w:style w:type="character" w:customStyle="1" w:styleId="projebilgi">
    <w:name w:val="projebilgi"/>
    <w:basedOn w:val="VarsaylanParagrafYazTipi"/>
    <w:rsid w:val="00741E7A"/>
  </w:style>
  <w:style w:type="table" w:styleId="TabloKlavuzu">
    <w:name w:val="Table Grid"/>
    <w:basedOn w:val="NormalTablo"/>
    <w:uiPriority w:val="39"/>
    <w:rsid w:val="00741E7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link w:val="TableContentsChar"/>
    <w:rsid w:val="00741E7A"/>
    <w:pPr>
      <w:widowControl w:val="0"/>
      <w:suppressLineNumbers/>
      <w:suppressAutoHyphens/>
    </w:pPr>
    <w:rPr>
      <w:rFonts w:eastAsia="Tahoma" w:cs="Tahoma"/>
      <w:lang w:val="x-none" w:eastAsia="en-US" w:bidi="en-US"/>
    </w:rPr>
  </w:style>
  <w:style w:type="character" w:customStyle="1" w:styleId="TableContentsChar">
    <w:name w:val="Table Contents Char"/>
    <w:link w:val="TableContents"/>
    <w:rsid w:val="00741E7A"/>
    <w:rPr>
      <w:rFonts w:ascii="Times New Roman" w:eastAsia="Tahoma" w:hAnsi="Times New Roman" w:cs="Tahoma"/>
      <w:sz w:val="24"/>
      <w:szCs w:val="24"/>
      <w:lang w:val="x-none" w:bidi="en-US"/>
    </w:rPr>
  </w:style>
  <w:style w:type="paragraph" w:styleId="Altyaz">
    <w:name w:val="Subtitle"/>
    <w:basedOn w:val="Normal"/>
    <w:next w:val="Normal"/>
    <w:link w:val="AltyazChar"/>
    <w:qFormat/>
    <w:rsid w:val="00741E7A"/>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741E7A"/>
    <w:rPr>
      <w:rFonts w:ascii="Cambria" w:eastAsia="Times New Roman" w:hAnsi="Cambria" w:cs="Times New Roman"/>
      <w:sz w:val="24"/>
      <w:szCs w:val="24"/>
      <w:lang w:val="x-none" w:eastAsia="x-none"/>
    </w:rPr>
  </w:style>
  <w:style w:type="table" w:customStyle="1" w:styleId="TabloKlavuzu1">
    <w:name w:val="Tablo Kılavuzu1"/>
    <w:basedOn w:val="NormalTablo"/>
    <w:next w:val="TabloKlavuzu"/>
    <w:uiPriority w:val="59"/>
    <w:rsid w:val="0074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74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
    <w:rsid w:val="00741E7A"/>
    <w:rPr>
      <w:rFonts w:ascii="Tahoma" w:eastAsia="Tahoma" w:hAnsi="Tahoma" w:cs="Tahoma"/>
      <w:b w:val="0"/>
      <w:bCs w:val="0"/>
      <w:i w:val="0"/>
      <w:iCs w:val="0"/>
      <w:smallCaps w:val="0"/>
      <w:strike w:val="0"/>
      <w:color w:val="000000"/>
      <w:spacing w:val="0"/>
      <w:w w:val="100"/>
      <w:position w:val="0"/>
      <w:sz w:val="18"/>
      <w:szCs w:val="18"/>
      <w:u w:val="none"/>
      <w:lang w:val="tr-TR" w:eastAsia="tr-TR" w:bidi="tr-TR"/>
    </w:rPr>
  </w:style>
  <w:style w:type="character" w:customStyle="1" w:styleId="GvdemetniTimesNewRoman11pt">
    <w:name w:val="Gövde metni + Times New Roman;11 pt"/>
    <w:rsid w:val="00741E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1">
    <w:name w:val="Gövde metni_"/>
    <w:rsid w:val="00741E7A"/>
    <w:rPr>
      <w:rFonts w:ascii="Tahoma" w:eastAsia="Tahoma" w:hAnsi="Tahoma" w:cs="Tahoma"/>
      <w:b w:val="0"/>
      <w:bCs w:val="0"/>
      <w:i w:val="0"/>
      <w:iCs w:val="0"/>
      <w:smallCaps w:val="0"/>
      <w:strike w:val="0"/>
      <w:sz w:val="18"/>
      <w:szCs w:val="18"/>
      <w:u w:val="none"/>
    </w:rPr>
  </w:style>
  <w:style w:type="character" w:customStyle="1" w:styleId="GvdemetniExact">
    <w:name w:val="Gövde metni Exact"/>
    <w:rsid w:val="00741E7A"/>
    <w:rPr>
      <w:rFonts w:ascii="Tahoma" w:eastAsia="Tahoma" w:hAnsi="Tahoma" w:cs="Tahoma"/>
      <w:b w:val="0"/>
      <w:bCs w:val="0"/>
      <w:i w:val="0"/>
      <w:iCs w:val="0"/>
      <w:smallCaps w:val="0"/>
      <w:strike w:val="0"/>
      <w:spacing w:val="8"/>
      <w:sz w:val="16"/>
      <w:szCs w:val="16"/>
      <w:u w:val="none"/>
    </w:rPr>
  </w:style>
  <w:style w:type="character" w:customStyle="1" w:styleId="Gvdemetni6">
    <w:name w:val="Gövde metni (6)_"/>
    <w:link w:val="Gvdemetni60"/>
    <w:rsid w:val="00741E7A"/>
    <w:rPr>
      <w:shd w:val="clear" w:color="auto" w:fill="FFFFFF"/>
    </w:rPr>
  </w:style>
  <w:style w:type="character" w:customStyle="1" w:styleId="Gvdemetni6Exact">
    <w:name w:val="Gövde metni (6) Exact"/>
    <w:rsid w:val="00741E7A"/>
    <w:rPr>
      <w:rFonts w:ascii="Times New Roman" w:eastAsia="Times New Roman" w:hAnsi="Times New Roman" w:cs="Times New Roman"/>
      <w:b w:val="0"/>
      <w:bCs w:val="0"/>
      <w:i w:val="0"/>
      <w:iCs w:val="0"/>
      <w:smallCaps w:val="0"/>
      <w:strike w:val="0"/>
      <w:spacing w:val="5"/>
      <w:sz w:val="20"/>
      <w:szCs w:val="20"/>
      <w:u w:val="none"/>
    </w:rPr>
  </w:style>
  <w:style w:type="paragraph" w:customStyle="1" w:styleId="Gvdemetni60">
    <w:name w:val="Gövde metni (6)"/>
    <w:basedOn w:val="Normal"/>
    <w:link w:val="Gvdemetni6"/>
    <w:rsid w:val="00741E7A"/>
    <w:pPr>
      <w:widowControl w:val="0"/>
      <w:shd w:val="clear" w:color="auto" w:fill="FFFFFF"/>
      <w:spacing w:before="480" w:line="413" w:lineRule="exact"/>
      <w:jc w:val="both"/>
    </w:pPr>
    <w:rPr>
      <w:rFonts w:asciiTheme="minorHAnsi" w:eastAsiaTheme="minorHAnsi" w:hAnsiTheme="minorHAnsi" w:cstheme="minorBidi"/>
      <w:sz w:val="22"/>
      <w:szCs w:val="22"/>
      <w:lang w:eastAsia="en-US"/>
    </w:rPr>
  </w:style>
  <w:style w:type="character" w:customStyle="1" w:styleId="Gvdemetni4">
    <w:name w:val="Gövde metni (4)_"/>
    <w:link w:val="Gvdemetni40"/>
    <w:rsid w:val="00741E7A"/>
    <w:rPr>
      <w:shd w:val="clear" w:color="auto" w:fill="FFFFFF"/>
    </w:rPr>
  </w:style>
  <w:style w:type="character" w:customStyle="1" w:styleId="Gvdemetni4Exact">
    <w:name w:val="Gövde metni (4) Exact"/>
    <w:rsid w:val="00741E7A"/>
    <w:rPr>
      <w:rFonts w:ascii="Times New Roman" w:eastAsia="Times New Roman" w:hAnsi="Times New Roman" w:cs="Times New Roman"/>
      <w:b w:val="0"/>
      <w:bCs w:val="0"/>
      <w:i w:val="0"/>
      <w:iCs w:val="0"/>
      <w:smallCaps w:val="0"/>
      <w:strike w:val="0"/>
      <w:spacing w:val="2"/>
      <w:sz w:val="19"/>
      <w:szCs w:val="19"/>
      <w:u w:val="none"/>
    </w:rPr>
  </w:style>
  <w:style w:type="paragraph" w:customStyle="1" w:styleId="Gvdemetni40">
    <w:name w:val="Gövde metni (4)"/>
    <w:basedOn w:val="Normal"/>
    <w:link w:val="Gvdemetni4"/>
    <w:rsid w:val="00741E7A"/>
    <w:pPr>
      <w:widowControl w:val="0"/>
      <w:shd w:val="clear" w:color="auto" w:fill="FFFFFF"/>
      <w:spacing w:line="250" w:lineRule="exact"/>
      <w:jc w:val="both"/>
    </w:pPr>
    <w:rPr>
      <w:rFonts w:asciiTheme="minorHAnsi" w:eastAsiaTheme="minorHAnsi" w:hAnsiTheme="minorHAnsi" w:cstheme="minorBidi"/>
      <w:sz w:val="22"/>
      <w:szCs w:val="22"/>
      <w:lang w:eastAsia="en-US"/>
    </w:rPr>
  </w:style>
  <w:style w:type="character" w:customStyle="1" w:styleId="Gvdemetni17Exact">
    <w:name w:val="Gövde metni (17) Exact"/>
    <w:link w:val="Gvdemetni17"/>
    <w:rsid w:val="00741E7A"/>
    <w:rPr>
      <w:spacing w:val="-1"/>
      <w:sz w:val="16"/>
      <w:szCs w:val="16"/>
      <w:shd w:val="clear" w:color="auto" w:fill="FFFFFF"/>
    </w:rPr>
  </w:style>
  <w:style w:type="paragraph" w:customStyle="1" w:styleId="Gvdemetni17">
    <w:name w:val="Gövde metni (17)"/>
    <w:basedOn w:val="Normal"/>
    <w:link w:val="Gvdemetni17Exact"/>
    <w:rsid w:val="00741E7A"/>
    <w:pPr>
      <w:widowControl w:val="0"/>
      <w:shd w:val="clear" w:color="auto" w:fill="FFFFFF"/>
      <w:spacing w:line="0" w:lineRule="atLeast"/>
    </w:pPr>
    <w:rPr>
      <w:rFonts w:asciiTheme="minorHAnsi" w:eastAsiaTheme="minorHAnsi" w:hAnsiTheme="minorHAnsi" w:cstheme="minorBidi"/>
      <w:spacing w:val="-1"/>
      <w:sz w:val="16"/>
      <w:szCs w:val="16"/>
      <w:lang w:eastAsia="en-US"/>
    </w:rPr>
  </w:style>
  <w:style w:type="character" w:customStyle="1" w:styleId="Gvdemetni0ptbolukbraklyorExact">
    <w:name w:val="Gövde metni + 0 pt boşluk bırakılıyor Exact"/>
    <w:rsid w:val="00741E7A"/>
    <w:rPr>
      <w:rFonts w:ascii="Tahoma" w:eastAsia="Tahoma" w:hAnsi="Tahoma" w:cs="Tahoma"/>
      <w:b w:val="0"/>
      <w:bCs w:val="0"/>
      <w:i w:val="0"/>
      <w:iCs w:val="0"/>
      <w:smallCaps w:val="0"/>
      <w:strike w:val="0"/>
      <w:color w:val="000000"/>
      <w:spacing w:val="1"/>
      <w:w w:val="100"/>
      <w:position w:val="0"/>
      <w:sz w:val="16"/>
      <w:szCs w:val="16"/>
      <w:u w:val="none"/>
      <w:lang w:val="tr-TR" w:eastAsia="tr-TR" w:bidi="tr-TR"/>
    </w:rPr>
  </w:style>
  <w:style w:type="character" w:customStyle="1" w:styleId="Gvdemetni16Exact">
    <w:name w:val="Gövde metni (16) Exact"/>
    <w:link w:val="Gvdemetni16"/>
    <w:rsid w:val="00741E7A"/>
    <w:rPr>
      <w:rFonts w:ascii="Tahoma" w:eastAsia="Tahoma" w:hAnsi="Tahoma" w:cs="Tahoma"/>
      <w:b/>
      <w:bCs/>
      <w:spacing w:val="1"/>
      <w:sz w:val="18"/>
      <w:szCs w:val="18"/>
      <w:shd w:val="clear" w:color="auto" w:fill="FFFFFF"/>
    </w:rPr>
  </w:style>
  <w:style w:type="character" w:customStyle="1" w:styleId="Gvdemetni160ptbolukbraklyorExact">
    <w:name w:val="Gövde metni (16) + 0 pt boşluk bırakılıyor Exact"/>
    <w:rsid w:val="00741E7A"/>
    <w:rPr>
      <w:rFonts w:ascii="Tahoma" w:eastAsia="Tahoma" w:hAnsi="Tahoma" w:cs="Tahoma"/>
      <w:b/>
      <w:bCs/>
      <w:i w:val="0"/>
      <w:iCs w:val="0"/>
      <w:smallCaps w:val="0"/>
      <w:strike w:val="0"/>
      <w:color w:val="000000"/>
      <w:spacing w:val="2"/>
      <w:w w:val="100"/>
      <w:position w:val="0"/>
      <w:sz w:val="18"/>
      <w:szCs w:val="18"/>
      <w:u w:val="none"/>
      <w:lang w:val="tr-TR" w:eastAsia="tr-TR" w:bidi="tr-TR"/>
    </w:rPr>
  </w:style>
  <w:style w:type="paragraph" w:customStyle="1" w:styleId="Gvdemetni16">
    <w:name w:val="Gövde metni (16)"/>
    <w:basedOn w:val="Normal"/>
    <w:link w:val="Gvdemetni16Exact"/>
    <w:rsid w:val="00741E7A"/>
    <w:pPr>
      <w:widowControl w:val="0"/>
      <w:shd w:val="clear" w:color="auto" w:fill="FFFFFF"/>
      <w:spacing w:line="0" w:lineRule="atLeast"/>
    </w:pPr>
    <w:rPr>
      <w:rFonts w:ascii="Tahoma" w:eastAsia="Tahoma" w:hAnsi="Tahoma" w:cs="Tahoma"/>
      <w:b/>
      <w:bCs/>
      <w:spacing w:val="1"/>
      <w:sz w:val="18"/>
      <w:szCs w:val="18"/>
      <w:lang w:eastAsia="en-US"/>
    </w:rPr>
  </w:style>
  <w:style w:type="character" w:customStyle="1" w:styleId="Gvdemetni9Exact">
    <w:name w:val="Gövde metni (9) Exact"/>
    <w:link w:val="Gvdemetni9"/>
    <w:rsid w:val="00741E7A"/>
    <w:rPr>
      <w:b/>
      <w:bCs/>
      <w:spacing w:val="2"/>
      <w:sz w:val="16"/>
      <w:szCs w:val="16"/>
      <w:shd w:val="clear" w:color="auto" w:fill="FFFFFF"/>
    </w:rPr>
  </w:style>
  <w:style w:type="character" w:customStyle="1" w:styleId="Gvdemetni90ptbolukbraklyorExact">
    <w:name w:val="Gövde metni (9) + 0 pt boşluk bırakılıyor Exact"/>
    <w:rsid w:val="00741E7A"/>
    <w:rPr>
      <w:rFonts w:ascii="Times New Roman" w:eastAsia="Times New Roman" w:hAnsi="Times New Roman" w:cs="Times New Roman"/>
      <w:b/>
      <w:bCs/>
      <w:i w:val="0"/>
      <w:iCs w:val="0"/>
      <w:smallCaps w:val="0"/>
      <w:strike w:val="0"/>
      <w:color w:val="000000"/>
      <w:spacing w:val="5"/>
      <w:w w:val="100"/>
      <w:position w:val="0"/>
      <w:sz w:val="16"/>
      <w:szCs w:val="16"/>
      <w:u w:val="none"/>
      <w:lang w:val="tr-TR" w:eastAsia="tr-TR" w:bidi="tr-TR"/>
    </w:rPr>
  </w:style>
  <w:style w:type="paragraph" w:customStyle="1" w:styleId="Gvdemetni9">
    <w:name w:val="Gövde metni (9)"/>
    <w:basedOn w:val="Normal"/>
    <w:link w:val="Gvdemetni9Exact"/>
    <w:rsid w:val="00741E7A"/>
    <w:pPr>
      <w:widowControl w:val="0"/>
      <w:shd w:val="clear" w:color="auto" w:fill="FFFFFF"/>
      <w:spacing w:line="216" w:lineRule="exact"/>
      <w:jc w:val="center"/>
    </w:pPr>
    <w:rPr>
      <w:rFonts w:asciiTheme="minorHAnsi" w:eastAsiaTheme="minorHAnsi" w:hAnsiTheme="minorHAnsi" w:cstheme="minorBidi"/>
      <w:b/>
      <w:bCs/>
      <w:spacing w:val="2"/>
      <w:sz w:val="16"/>
      <w:szCs w:val="16"/>
      <w:lang w:eastAsia="en-US"/>
    </w:rPr>
  </w:style>
  <w:style w:type="character" w:customStyle="1" w:styleId="Gvdemetni60ptbolukbraklyorExact">
    <w:name w:val="Gövde metni (6) + 0 pt boşluk bırakılıyor Exact"/>
    <w:rsid w:val="00741E7A"/>
    <w:rPr>
      <w:rFonts w:ascii="Times New Roman" w:eastAsia="Times New Roman" w:hAnsi="Times New Roman" w:cs="Times New Roman"/>
      <w:b w:val="0"/>
      <w:bCs w:val="0"/>
      <w:i w:val="0"/>
      <w:iCs w:val="0"/>
      <w:smallCaps w:val="0"/>
      <w:strike w:val="0"/>
      <w:color w:val="000000"/>
      <w:spacing w:val="4"/>
      <w:w w:val="100"/>
      <w:position w:val="0"/>
      <w:sz w:val="20"/>
      <w:szCs w:val="20"/>
      <w:u w:val="none"/>
      <w:shd w:val="clear" w:color="auto" w:fill="FFFFFF"/>
      <w:lang w:val="tr-TR" w:eastAsia="tr-TR" w:bidi="tr-TR"/>
    </w:rPr>
  </w:style>
  <w:style w:type="paragraph" w:styleId="Dzeltme">
    <w:name w:val="Revision"/>
    <w:hidden/>
    <w:uiPriority w:val="99"/>
    <w:semiHidden/>
    <w:rsid w:val="00741E7A"/>
    <w:pPr>
      <w:spacing w:after="0" w:line="240" w:lineRule="auto"/>
    </w:pPr>
    <w:rPr>
      <w:rFonts w:ascii="Times New Roman" w:eastAsia="Times New Roman" w:hAnsi="Times New Roman" w:cs="Times New Roman"/>
      <w:sz w:val="24"/>
      <w:szCs w:val="24"/>
      <w:lang w:eastAsia="tr-TR"/>
    </w:rPr>
  </w:style>
  <w:style w:type="table" w:customStyle="1" w:styleId="AkKlavuz-Vurgu11">
    <w:name w:val="Açık Kılavuz - Vurgu 11"/>
    <w:basedOn w:val="NormalTablo"/>
    <w:uiPriority w:val="62"/>
    <w:rsid w:val="00741E7A"/>
    <w:pPr>
      <w:spacing w:after="0" w:line="240" w:lineRule="auto"/>
    </w:pPr>
    <w:rPr>
      <w:rFonts w:ascii="Calibri" w:eastAsia="Times New Roman"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Klavuz1-Vurgu4">
    <w:name w:val="Medium Grid 1 Accent 4"/>
    <w:basedOn w:val="NormalTablo"/>
    <w:uiPriority w:val="67"/>
    <w:rsid w:val="00741E7A"/>
    <w:pPr>
      <w:spacing w:after="0" w:line="240" w:lineRule="auto"/>
    </w:pPr>
    <w:rPr>
      <w:rFonts w:ascii="Calibri" w:eastAsia="Times New Roman" w:hAnsi="Calibri" w:cs="Times New Roman"/>
      <w:lang w:eastAsia="tr-TR"/>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paragraph" w:customStyle="1" w:styleId="Stil2">
    <w:name w:val="Stil2"/>
    <w:basedOn w:val="Normal"/>
    <w:link w:val="Stil2Char"/>
    <w:qFormat/>
    <w:rsid w:val="00741E7A"/>
    <w:pPr>
      <w:keepNext/>
      <w:numPr>
        <w:ilvl w:val="3"/>
        <w:numId w:val="2"/>
      </w:numPr>
      <w:spacing w:before="240" w:after="60"/>
      <w:outlineLvl w:val="3"/>
    </w:pPr>
    <w:rPr>
      <w:b/>
      <w:bCs/>
      <w:szCs w:val="28"/>
      <w:lang w:val="x-none" w:eastAsia="x-none"/>
    </w:rPr>
  </w:style>
  <w:style w:type="character" w:customStyle="1" w:styleId="Stil2Char">
    <w:name w:val="Stil2 Char"/>
    <w:link w:val="Stil2"/>
    <w:rsid w:val="00741E7A"/>
    <w:rPr>
      <w:rFonts w:ascii="Times New Roman" w:eastAsia="Times New Roman" w:hAnsi="Times New Roman" w:cs="Times New Roman"/>
      <w:b/>
      <w:bCs/>
      <w:sz w:val="24"/>
      <w:szCs w:val="28"/>
      <w:lang w:val="x-none" w:eastAsia="x-none"/>
    </w:rPr>
  </w:style>
  <w:style w:type="character" w:styleId="zlenenKpr">
    <w:name w:val="FollowedHyperlink"/>
    <w:uiPriority w:val="99"/>
    <w:unhideWhenUsed/>
    <w:rsid w:val="00741E7A"/>
    <w:rPr>
      <w:color w:val="800080"/>
      <w:u w:val="single"/>
    </w:rPr>
  </w:style>
  <w:style w:type="paragraph" w:customStyle="1" w:styleId="font5">
    <w:name w:val="font5"/>
    <w:basedOn w:val="Normal"/>
    <w:rsid w:val="00741E7A"/>
    <w:pPr>
      <w:spacing w:before="100" w:beforeAutospacing="1" w:after="100" w:afterAutospacing="1"/>
    </w:pPr>
    <w:rPr>
      <w:color w:val="000000"/>
      <w:sz w:val="22"/>
      <w:szCs w:val="22"/>
    </w:rPr>
  </w:style>
  <w:style w:type="paragraph" w:customStyle="1" w:styleId="font6">
    <w:name w:val="font6"/>
    <w:basedOn w:val="Normal"/>
    <w:rsid w:val="00741E7A"/>
    <w:pPr>
      <w:spacing w:before="100" w:beforeAutospacing="1" w:after="100" w:afterAutospacing="1"/>
    </w:pPr>
    <w:rPr>
      <w:color w:val="000000"/>
      <w:sz w:val="18"/>
      <w:szCs w:val="18"/>
    </w:rPr>
  </w:style>
  <w:style w:type="paragraph" w:customStyle="1" w:styleId="font7">
    <w:name w:val="font7"/>
    <w:basedOn w:val="Normal"/>
    <w:rsid w:val="00741E7A"/>
    <w:pPr>
      <w:spacing w:before="100" w:beforeAutospacing="1" w:after="100" w:afterAutospacing="1"/>
    </w:pPr>
    <w:rPr>
      <w:b/>
      <w:bCs/>
      <w:color w:val="000000"/>
      <w:sz w:val="18"/>
      <w:szCs w:val="18"/>
    </w:rPr>
  </w:style>
  <w:style w:type="paragraph" w:customStyle="1" w:styleId="font8">
    <w:name w:val="font8"/>
    <w:basedOn w:val="Normal"/>
    <w:rsid w:val="00741E7A"/>
    <w:pPr>
      <w:spacing w:before="100" w:beforeAutospacing="1" w:after="100" w:afterAutospacing="1"/>
    </w:pPr>
    <w:rPr>
      <w:color w:val="000000"/>
    </w:rPr>
  </w:style>
  <w:style w:type="paragraph" w:customStyle="1" w:styleId="font9">
    <w:name w:val="font9"/>
    <w:basedOn w:val="Normal"/>
    <w:rsid w:val="00741E7A"/>
    <w:pPr>
      <w:spacing w:before="100" w:beforeAutospacing="1" w:after="100" w:afterAutospacing="1"/>
    </w:pPr>
    <w:rPr>
      <w:color w:val="000000"/>
      <w:sz w:val="18"/>
      <w:szCs w:val="18"/>
    </w:rPr>
  </w:style>
  <w:style w:type="paragraph" w:customStyle="1" w:styleId="xl64">
    <w:name w:val="xl64"/>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65">
    <w:name w:val="xl65"/>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66">
    <w:name w:val="xl66"/>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67">
    <w:name w:val="xl67"/>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sz w:val="18"/>
      <w:szCs w:val="18"/>
    </w:rPr>
  </w:style>
  <w:style w:type="paragraph" w:customStyle="1" w:styleId="xl68">
    <w:name w:val="xl68"/>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69">
    <w:name w:val="xl69"/>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70">
    <w:name w:val="xl70"/>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TUR" w:hAnsi="Arial TUR" w:cs="Arial TUR"/>
      <w:sz w:val="18"/>
      <w:szCs w:val="18"/>
    </w:rPr>
  </w:style>
  <w:style w:type="paragraph" w:customStyle="1" w:styleId="xl71">
    <w:name w:val="xl71"/>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sz w:val="18"/>
      <w:szCs w:val="18"/>
    </w:rPr>
  </w:style>
  <w:style w:type="paragraph" w:customStyle="1" w:styleId="xl72">
    <w:name w:val="xl72"/>
    <w:basedOn w:val="Normal"/>
    <w:rsid w:val="00741E7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pPr>
  </w:style>
  <w:style w:type="paragraph" w:customStyle="1" w:styleId="xl73">
    <w:name w:val="xl73"/>
    <w:basedOn w:val="Normal"/>
    <w:rsid w:val="00741E7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color w:val="000000"/>
    </w:rPr>
  </w:style>
  <w:style w:type="paragraph" w:customStyle="1" w:styleId="xl74">
    <w:name w:val="xl74"/>
    <w:basedOn w:val="Normal"/>
    <w:rsid w:val="00741E7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style>
  <w:style w:type="paragraph" w:customStyle="1" w:styleId="xl75">
    <w:name w:val="xl75"/>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6">
    <w:name w:val="xl76"/>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7">
    <w:name w:val="xl77"/>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TUR" w:hAnsi="Arial TUR" w:cs="Arial TUR"/>
      <w:color w:val="FF0000"/>
      <w:sz w:val="18"/>
      <w:szCs w:val="18"/>
    </w:rPr>
  </w:style>
  <w:style w:type="paragraph" w:customStyle="1" w:styleId="xl78">
    <w:name w:val="xl78"/>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79">
    <w:name w:val="xl79"/>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1">
    <w:name w:val="xl81"/>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83">
    <w:name w:val="xl83"/>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4">
    <w:name w:val="xl84"/>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5">
    <w:name w:val="xl85"/>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6">
    <w:name w:val="xl86"/>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87">
    <w:name w:val="xl87"/>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88">
    <w:name w:val="xl88"/>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89">
    <w:name w:val="xl89"/>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2">
    <w:name w:val="xl92"/>
    <w:basedOn w:val="Normal"/>
    <w:rsid w:val="00741E7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3">
    <w:name w:val="xl93"/>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4">
    <w:name w:val="xl94"/>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5">
    <w:name w:val="xl95"/>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96">
    <w:name w:val="xl96"/>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7">
    <w:name w:val="xl97"/>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8">
    <w:name w:val="xl98"/>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9">
    <w:name w:val="xl99"/>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00">
    <w:name w:val="xl100"/>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TUR" w:hAnsi="Arial TUR" w:cs="Arial TUR"/>
      <w:sz w:val="18"/>
      <w:szCs w:val="18"/>
    </w:rPr>
  </w:style>
  <w:style w:type="paragraph" w:customStyle="1" w:styleId="xl101">
    <w:name w:val="xl101"/>
    <w:basedOn w:val="Normal"/>
    <w:rsid w:val="00741E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2">
    <w:name w:val="xl102"/>
    <w:basedOn w:val="Normal"/>
    <w:rsid w:val="00741E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Normal"/>
    <w:rsid w:val="00741E7A"/>
    <w:pPr>
      <w:pBdr>
        <w:top w:val="single" w:sz="4" w:space="0" w:color="auto"/>
        <w:left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4">
    <w:name w:val="xl104"/>
    <w:basedOn w:val="Normal"/>
    <w:rsid w:val="00741E7A"/>
    <w:pPr>
      <w:pBdr>
        <w:left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5">
    <w:name w:val="xl105"/>
    <w:basedOn w:val="Normal"/>
    <w:rsid w:val="00741E7A"/>
    <w:pPr>
      <w:pBdr>
        <w:left w:val="single" w:sz="4" w:space="0" w:color="auto"/>
        <w:bottom w:val="single" w:sz="4" w:space="0" w:color="auto"/>
        <w:right w:val="single" w:sz="4" w:space="0" w:color="auto"/>
      </w:pBdr>
      <w:shd w:val="clear" w:color="000000" w:fill="FAC090"/>
      <w:spacing w:before="100" w:beforeAutospacing="1" w:after="100" w:afterAutospacing="1"/>
      <w:jc w:val="center"/>
      <w:textAlignment w:val="center"/>
    </w:pPr>
  </w:style>
  <w:style w:type="paragraph" w:customStyle="1" w:styleId="xl106">
    <w:name w:val="xl106"/>
    <w:basedOn w:val="Normal"/>
    <w:rsid w:val="00741E7A"/>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07">
    <w:name w:val="xl107"/>
    <w:basedOn w:val="Normal"/>
    <w:rsid w:val="00741E7A"/>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8">
    <w:name w:val="xl108"/>
    <w:basedOn w:val="Normal"/>
    <w:rsid w:val="00741E7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styleId="TBal">
    <w:name w:val="TOC Heading"/>
    <w:basedOn w:val="Balk1"/>
    <w:next w:val="Normal"/>
    <w:uiPriority w:val="39"/>
    <w:unhideWhenUsed/>
    <w:qFormat/>
    <w:rsid w:val="00741E7A"/>
    <w:pPr>
      <w:keepNext/>
      <w:keepLines/>
      <w:tabs>
        <w:tab w:val="clear" w:pos="-3780"/>
        <w:tab w:val="clear" w:pos="567"/>
        <w:tab w:val="clear" w:pos="9360"/>
      </w:tabs>
      <w:spacing w:before="480" w:line="276" w:lineRule="auto"/>
      <w:jc w:val="left"/>
      <w:outlineLvl w:val="9"/>
    </w:pPr>
    <w:rPr>
      <w:rFonts w:asciiTheme="majorHAnsi" w:eastAsiaTheme="majorEastAsia" w:hAnsiTheme="majorHAnsi" w:cstheme="majorBidi"/>
      <w:noProof w:val="0"/>
      <w:color w:val="2E74B5" w:themeColor="accent1" w:themeShade="BF"/>
      <w:sz w:val="28"/>
      <w:szCs w:val="28"/>
    </w:rPr>
  </w:style>
  <w:style w:type="paragraph" w:styleId="T1">
    <w:name w:val="toc 1"/>
    <w:basedOn w:val="Normal"/>
    <w:next w:val="Normal"/>
    <w:autoRedefine/>
    <w:uiPriority w:val="39"/>
    <w:rsid w:val="00741E7A"/>
    <w:pPr>
      <w:tabs>
        <w:tab w:val="right" w:leader="dot" w:pos="9628"/>
      </w:tabs>
      <w:spacing w:after="100" w:line="480" w:lineRule="auto"/>
    </w:pPr>
  </w:style>
  <w:style w:type="paragraph" w:styleId="T2">
    <w:name w:val="toc 2"/>
    <w:basedOn w:val="Normal"/>
    <w:next w:val="Normal"/>
    <w:autoRedefine/>
    <w:uiPriority w:val="39"/>
    <w:rsid w:val="00741E7A"/>
    <w:pPr>
      <w:spacing w:after="100"/>
      <w:ind w:left="240"/>
    </w:pPr>
  </w:style>
  <w:style w:type="paragraph" w:styleId="GvdeMetniGirintisi2">
    <w:name w:val="Body Text Indent 2"/>
    <w:basedOn w:val="Normal"/>
    <w:link w:val="GvdeMetniGirintisi2Char"/>
    <w:uiPriority w:val="99"/>
    <w:unhideWhenUsed/>
    <w:rsid w:val="00741E7A"/>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741E7A"/>
    <w:rPr>
      <w:rFonts w:ascii="Times New Roman" w:eastAsia="Times New Roman" w:hAnsi="Times New Roman" w:cs="Times New Roman"/>
      <w:sz w:val="24"/>
      <w:szCs w:val="24"/>
      <w:lang w:eastAsia="tr-TR"/>
    </w:rPr>
  </w:style>
  <w:style w:type="paragraph" w:styleId="KonuBal">
    <w:name w:val="Title"/>
    <w:basedOn w:val="Normal"/>
    <w:link w:val="KonuBalChar"/>
    <w:uiPriority w:val="99"/>
    <w:qFormat/>
    <w:rsid w:val="00741E7A"/>
    <w:pPr>
      <w:jc w:val="center"/>
    </w:pPr>
    <w:rPr>
      <w:rFonts w:cs="Arial"/>
      <w:b/>
    </w:rPr>
  </w:style>
  <w:style w:type="character" w:customStyle="1" w:styleId="KonuBalChar">
    <w:name w:val="Konu Başlığı Char"/>
    <w:basedOn w:val="VarsaylanParagrafYazTipi"/>
    <w:link w:val="KonuBal"/>
    <w:uiPriority w:val="99"/>
    <w:rsid w:val="00741E7A"/>
    <w:rPr>
      <w:rFonts w:ascii="Times New Roman" w:eastAsia="Times New Roman" w:hAnsi="Times New Roman" w:cs="Arial"/>
      <w:b/>
      <w:sz w:val="24"/>
      <w:szCs w:val="24"/>
      <w:lang w:eastAsia="tr-TR"/>
    </w:rPr>
  </w:style>
  <w:style w:type="paragraph" w:styleId="GvdeMetniGirintisi">
    <w:name w:val="Body Text Indent"/>
    <w:basedOn w:val="Normal"/>
    <w:link w:val="GvdeMetniGirintisiChar"/>
    <w:uiPriority w:val="99"/>
    <w:semiHidden/>
    <w:unhideWhenUsed/>
    <w:rsid w:val="00741E7A"/>
    <w:pPr>
      <w:spacing w:after="120" w:line="276" w:lineRule="auto"/>
      <w:ind w:left="283"/>
      <w:jc w:val="both"/>
    </w:pPr>
    <w:rPr>
      <w:rFonts w:asciiTheme="minorHAnsi" w:eastAsiaTheme="minorEastAsia" w:hAnsiTheme="minorHAnsi" w:cstheme="minorBidi"/>
      <w:sz w:val="20"/>
      <w:szCs w:val="20"/>
      <w:lang w:eastAsia="en-US"/>
    </w:rPr>
  </w:style>
  <w:style w:type="character" w:customStyle="1" w:styleId="GvdeMetniGirintisiChar">
    <w:name w:val="Gövde Metni Girintisi Char"/>
    <w:basedOn w:val="VarsaylanParagrafYazTipi"/>
    <w:link w:val="GvdeMetniGirintisi"/>
    <w:uiPriority w:val="99"/>
    <w:semiHidden/>
    <w:rsid w:val="00741E7A"/>
    <w:rPr>
      <w:rFonts w:eastAsiaTheme="minorEastAsia"/>
      <w:sz w:val="20"/>
      <w:szCs w:val="20"/>
    </w:rPr>
  </w:style>
  <w:style w:type="table" w:styleId="AkKlavuz-Vurgu3">
    <w:name w:val="Light Grid Accent 3"/>
    <w:basedOn w:val="NormalTablo"/>
    <w:uiPriority w:val="62"/>
    <w:rsid w:val="00741E7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rsid w:val="00741E7A"/>
    <w:pPr>
      <w:spacing w:after="0" w:line="240" w:lineRule="auto"/>
      <w:jc w:val="both"/>
    </w:pPr>
    <w:rPr>
      <w:rFonts w:eastAsiaTheme="minorEastAsia"/>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rsid w:val="00741E7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rsid w:val="00741E7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msobodytextindent2">
    <w:name w:val="msobodytextindent2"/>
    <w:basedOn w:val="Normal"/>
    <w:rsid w:val="00741E7A"/>
    <w:pPr>
      <w:spacing w:before="100" w:beforeAutospacing="1" w:after="100" w:afterAutospacing="1"/>
    </w:pPr>
  </w:style>
  <w:style w:type="paragraph" w:customStyle="1" w:styleId="stil">
    <w:name w:val="stil"/>
    <w:basedOn w:val="Normal"/>
    <w:rsid w:val="00741E7A"/>
    <w:pPr>
      <w:spacing w:before="100" w:beforeAutospacing="1" w:after="100" w:afterAutospacing="1"/>
    </w:pPr>
  </w:style>
  <w:style w:type="character" w:customStyle="1" w:styleId="ListeParagrafChar">
    <w:name w:val="Liste Paragraf Char"/>
    <w:aliases w:val="içindekiler vb Char,List Paragraph Char"/>
    <w:link w:val="ListeParagraf"/>
    <w:uiPriority w:val="1"/>
    <w:locked/>
    <w:rsid w:val="00741E7A"/>
    <w:rPr>
      <w:rFonts w:ascii="Calibri" w:eastAsia="Times New Roman" w:hAnsi="Calibri" w:cs="Times New Roman"/>
      <w:lang w:eastAsia="tr-TR"/>
    </w:rPr>
  </w:style>
  <w:style w:type="table" w:customStyle="1" w:styleId="OrtaGlgeleme1-Vurgu11">
    <w:name w:val="Orta Gölgeleme 1 - Vurgu 11"/>
    <w:basedOn w:val="NormalTablo"/>
    <w:uiPriority w:val="63"/>
    <w:rsid w:val="00741E7A"/>
    <w:pPr>
      <w:spacing w:after="0" w:line="240" w:lineRule="auto"/>
      <w:jc w:val="both"/>
    </w:pPr>
    <w:rPr>
      <w:rFonts w:eastAsiaTheme="minorEastAsia"/>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Klavuz-Vurgu111">
    <w:name w:val="Açık Kılavuz - Vurgu 111"/>
    <w:basedOn w:val="NormalTablo"/>
    <w:uiPriority w:val="62"/>
    <w:rsid w:val="00741E7A"/>
    <w:pPr>
      <w:spacing w:after="0" w:line="240" w:lineRule="auto"/>
      <w:jc w:val="both"/>
    </w:pPr>
    <w:rPr>
      <w:rFonts w:eastAsiaTheme="minorEastAsia"/>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ltbilgiChar0">
    <w:name w:val="Altbilgi Char"/>
    <w:uiPriority w:val="99"/>
    <w:rsid w:val="00741E7A"/>
    <w:rPr>
      <w:sz w:val="24"/>
      <w:szCs w:val="24"/>
    </w:rPr>
  </w:style>
  <w:style w:type="character" w:customStyle="1" w:styleId="stbilgiChar0">
    <w:name w:val="Üstbilgi Char"/>
    <w:rsid w:val="00741E7A"/>
    <w:rPr>
      <w:sz w:val="24"/>
      <w:szCs w:val="24"/>
    </w:rPr>
  </w:style>
  <w:style w:type="character" w:customStyle="1" w:styleId="AltKonuBalChar">
    <w:name w:val="Alt Konu Başlığı Char"/>
    <w:rsid w:val="00741E7A"/>
    <w:rPr>
      <w:rFonts w:ascii="Cambria" w:hAnsi="Cambria"/>
      <w:sz w:val="24"/>
      <w:szCs w:val="24"/>
    </w:rPr>
  </w:style>
  <w:style w:type="table" w:customStyle="1" w:styleId="TabloKlavuzu3">
    <w:name w:val="Tablo Kılavuzu3"/>
    <w:basedOn w:val="NormalTablo"/>
    <w:next w:val="TabloKlavuzu"/>
    <w:uiPriority w:val="59"/>
    <w:rsid w:val="0074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qFormat/>
    <w:rsid w:val="00741E7A"/>
    <w:rPr>
      <w:i/>
      <w:iCs/>
    </w:rPr>
  </w:style>
  <w:style w:type="paragraph" w:customStyle="1" w:styleId="2-ortabaslk">
    <w:name w:val="2-ortabaslk"/>
    <w:basedOn w:val="Normal"/>
    <w:rsid w:val="00741E7A"/>
    <w:pPr>
      <w:spacing w:before="100" w:beforeAutospacing="1" w:after="100" w:afterAutospacing="1"/>
    </w:pPr>
  </w:style>
  <w:style w:type="table" w:customStyle="1" w:styleId="TabloKlavuzu4">
    <w:name w:val="Tablo Kılavuzu4"/>
    <w:basedOn w:val="NormalTablo"/>
    <w:next w:val="TabloKlavuzu"/>
    <w:uiPriority w:val="59"/>
    <w:rsid w:val="00741E7A"/>
    <w:pPr>
      <w:spacing w:after="0" w:line="240" w:lineRule="auto"/>
      <w:jc w:val="center"/>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59"/>
    <w:rsid w:val="00741E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2">
    <w:name w:val="Grid Table 4 Accent 2"/>
    <w:basedOn w:val="NormalTablo"/>
    <w:uiPriority w:val="49"/>
    <w:rsid w:val="00741E7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1Ak-Vurgu3">
    <w:name w:val="Grid Table 1 Light Accent 3"/>
    <w:basedOn w:val="NormalTablo"/>
    <w:uiPriority w:val="46"/>
    <w:rsid w:val="00741E7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klamaBavurusu">
    <w:name w:val="annotation reference"/>
    <w:basedOn w:val="VarsaylanParagrafYazTipi"/>
    <w:semiHidden/>
    <w:unhideWhenUsed/>
    <w:rsid w:val="00741E7A"/>
    <w:rPr>
      <w:sz w:val="16"/>
      <w:szCs w:val="16"/>
    </w:rPr>
  </w:style>
  <w:style w:type="paragraph" w:styleId="AklamaMetni">
    <w:name w:val="annotation text"/>
    <w:basedOn w:val="Normal"/>
    <w:link w:val="AklamaMetniChar"/>
    <w:semiHidden/>
    <w:unhideWhenUsed/>
    <w:rsid w:val="00741E7A"/>
    <w:rPr>
      <w:sz w:val="20"/>
      <w:szCs w:val="20"/>
    </w:rPr>
  </w:style>
  <w:style w:type="character" w:customStyle="1" w:styleId="AklamaMetniChar">
    <w:name w:val="Açıklama Metni Char"/>
    <w:basedOn w:val="VarsaylanParagrafYazTipi"/>
    <w:link w:val="AklamaMetni"/>
    <w:semiHidden/>
    <w:rsid w:val="00741E7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unhideWhenUsed/>
    <w:rsid w:val="00741E7A"/>
    <w:rPr>
      <w:b/>
      <w:bCs/>
    </w:rPr>
  </w:style>
  <w:style w:type="character" w:customStyle="1" w:styleId="AklamaKonusuChar">
    <w:name w:val="Açıklama Konusu Char"/>
    <w:basedOn w:val="AklamaMetniChar"/>
    <w:link w:val="AklamaKonusu"/>
    <w:semiHidden/>
    <w:rsid w:val="00741E7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6054</Words>
  <Characters>34508</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Gözde ÖNER</dc:creator>
  <cp:keywords/>
  <dc:description/>
  <cp:lastModifiedBy>Mediha Gözde ÖNER</cp:lastModifiedBy>
  <cp:revision>6</cp:revision>
  <dcterms:created xsi:type="dcterms:W3CDTF">2019-12-31T09:08:00Z</dcterms:created>
  <dcterms:modified xsi:type="dcterms:W3CDTF">2020-01-02T10:18:00Z</dcterms:modified>
</cp:coreProperties>
</file>